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1D" w:rsidRPr="00B67997" w:rsidRDefault="005862E2" w:rsidP="00480443">
      <w:pPr>
        <w:spacing w:line="240" w:lineRule="auto"/>
        <w:ind w:firstLine="0"/>
        <w:jc w:val="center"/>
        <w:rPr>
          <w:sz w:val="21"/>
          <w:szCs w:val="21"/>
        </w:rPr>
      </w:pPr>
      <w:r>
        <w:rPr>
          <w:noProof/>
          <w:sz w:val="21"/>
          <w:szCs w:val="21"/>
          <w:lang w:eastAsia="tr-TR"/>
        </w:rPr>
        <w:drawing>
          <wp:inline distT="0" distB="0" distL="0" distR="0" wp14:anchorId="33E8B4D6" wp14:editId="016E42B3">
            <wp:extent cx="1133475" cy="1162050"/>
            <wp:effectExtent l="0" t="0" r="9525" b="0"/>
            <wp:docPr id="2" name="Resim 1" descr="C:\Users\fundagargaci\AppData\Local\Microsoft\Windows\INetCache\Content.Word\beu-logo-en9a912ddd82774c598e29ea1340e458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dagargaci\AppData\Local\Microsoft\Windows\INetCache\Content.Word\beu-logo-en9a912ddd82774c598e29ea1340e4586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FF" w:rsidRDefault="00A44BFF" w:rsidP="00480443">
      <w:pPr>
        <w:spacing w:line="240" w:lineRule="auto"/>
        <w:ind w:left="-284" w:right="-568" w:firstLine="0"/>
        <w:jc w:val="center"/>
        <w:rPr>
          <w:sz w:val="16"/>
          <w:szCs w:val="16"/>
        </w:rPr>
      </w:pPr>
    </w:p>
    <w:p w:rsidR="0019441F" w:rsidRPr="007D3D5A" w:rsidRDefault="000E413A" w:rsidP="00480443">
      <w:pPr>
        <w:spacing w:line="240" w:lineRule="auto"/>
        <w:ind w:left="-284" w:right="-568" w:firstLine="0"/>
        <w:jc w:val="center"/>
        <w:rPr>
          <w:sz w:val="16"/>
          <w:szCs w:val="16"/>
        </w:rPr>
      </w:pPr>
      <w:r w:rsidRPr="007D3D5A">
        <w:rPr>
          <w:sz w:val="16"/>
          <w:szCs w:val="16"/>
        </w:rPr>
        <w:t xml:space="preserve">BEYKENT </w:t>
      </w:r>
      <w:r w:rsidR="000F40DD" w:rsidRPr="007D3D5A">
        <w:rPr>
          <w:sz w:val="16"/>
          <w:szCs w:val="16"/>
        </w:rPr>
        <w:t>1ST</w:t>
      </w:r>
      <w:r w:rsidRPr="007D3D5A">
        <w:rPr>
          <w:sz w:val="16"/>
          <w:szCs w:val="16"/>
        </w:rPr>
        <w:t xml:space="preserve"> </w:t>
      </w:r>
      <w:r w:rsidR="0019441F" w:rsidRPr="007D3D5A">
        <w:rPr>
          <w:sz w:val="16"/>
          <w:szCs w:val="16"/>
        </w:rPr>
        <w:t>INTERNATIONAL HEALTH SCIENCES RESEARCH DAYS</w:t>
      </w:r>
    </w:p>
    <w:p w:rsidR="005077C2" w:rsidRDefault="005077C2" w:rsidP="00480443">
      <w:pPr>
        <w:spacing w:line="240" w:lineRule="auto"/>
        <w:ind w:firstLine="0"/>
        <w:jc w:val="center"/>
        <w:rPr>
          <w:rFonts w:eastAsia="Arial"/>
          <w:b/>
          <w:sz w:val="16"/>
          <w:szCs w:val="16"/>
        </w:rPr>
      </w:pPr>
    </w:p>
    <w:p w:rsidR="006E2E09" w:rsidRDefault="006E2E09" w:rsidP="005077C2">
      <w:pPr>
        <w:shd w:val="clear" w:color="auto" w:fill="FFFFFF"/>
        <w:spacing w:line="235" w:lineRule="atLeast"/>
        <w:jc w:val="both"/>
        <w:rPr>
          <w:rFonts w:ascii="Lucida Calligraphy" w:eastAsia="Times New Roman" w:hAnsi="Lucida Calligraphy" w:cs="Calibri"/>
          <w:color w:val="201F1E"/>
          <w:lang w:eastAsia="tr-TR"/>
        </w:rPr>
      </w:pPr>
    </w:p>
    <w:p w:rsidR="005077C2" w:rsidRPr="00876582" w:rsidRDefault="005077C2" w:rsidP="005077C2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01F1E"/>
          <w:lang w:eastAsia="tr-TR"/>
        </w:rPr>
      </w:pP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Dear</w:t>
      </w:r>
      <w:proofErr w:type="spellEnd"/>
      <w:r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>
        <w:rPr>
          <w:rFonts w:ascii="Lucida Calligraphy" w:eastAsia="Times New Roman" w:hAnsi="Lucida Calligraphy" w:cs="Calibri"/>
          <w:color w:val="201F1E"/>
          <w:lang w:eastAsia="tr-TR"/>
        </w:rPr>
        <w:t>Participants</w:t>
      </w:r>
      <w:proofErr w:type="spellEnd"/>
      <w:r>
        <w:rPr>
          <w:rFonts w:ascii="Lucida Calligraphy" w:eastAsia="Times New Roman" w:hAnsi="Lucida Calligraphy" w:cs="Calibri"/>
          <w:color w:val="201F1E"/>
          <w:lang w:eastAsia="tr-TR"/>
        </w:rPr>
        <w:t>,</w:t>
      </w:r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 </w:t>
      </w:r>
    </w:p>
    <w:p w:rsidR="005077C2" w:rsidRPr="00876582" w:rsidRDefault="005077C2" w:rsidP="005077C2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01F1E"/>
          <w:lang w:eastAsia="tr-TR"/>
        </w:rPr>
      </w:pP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We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are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pleased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to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invite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you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to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the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International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Congress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"Beykent </w:t>
      </w:r>
      <w:proofErr w:type="spellStart"/>
      <w:r>
        <w:rPr>
          <w:rFonts w:ascii="Lucida Calligraphy" w:eastAsia="Times New Roman" w:hAnsi="Lucida Calligraphy" w:cs="Calibri"/>
          <w:color w:val="201F1E"/>
          <w:lang w:eastAsia="tr-TR"/>
        </w:rPr>
        <w:t>Unversity</w:t>
      </w:r>
      <w:proofErr w:type="spellEnd"/>
      <w:r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First International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Research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Days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: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Exploring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solutions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for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future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health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care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topics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",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which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will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take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place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on 16 – 18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June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2019 in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Istanbul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-Büyükçekmece at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the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Beykent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University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at Büyükçekmece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Congress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Centre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.</w:t>
      </w:r>
    </w:p>
    <w:p w:rsidR="005077C2" w:rsidRPr="00876582" w:rsidRDefault="005077C2" w:rsidP="005077C2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01F1E"/>
          <w:lang w:eastAsia="tr-TR"/>
        </w:rPr>
      </w:pPr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   Main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theme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is "Planning </w:t>
      </w:r>
      <w:proofErr w:type="spellStart"/>
      <w:r>
        <w:rPr>
          <w:rFonts w:ascii="Lucida Calligraphy" w:eastAsia="Times New Roman" w:hAnsi="Lucida Calligraphy" w:cs="Calibri"/>
          <w:color w:val="201F1E"/>
          <w:lang w:eastAsia="tr-TR"/>
        </w:rPr>
        <w:t>Future</w:t>
      </w:r>
      <w:proofErr w:type="spellEnd"/>
      <w:r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>
        <w:rPr>
          <w:rFonts w:ascii="Lucida Calligraphy" w:eastAsia="Times New Roman" w:hAnsi="Lucida Calligraphy" w:cs="Calibri"/>
          <w:color w:val="201F1E"/>
          <w:lang w:eastAsia="tr-TR"/>
        </w:rPr>
        <w:t>and</w:t>
      </w:r>
      <w:proofErr w:type="spellEnd"/>
      <w:r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>
        <w:rPr>
          <w:rFonts w:ascii="Lucida Calligraphy" w:eastAsia="Times New Roman" w:hAnsi="Lucida Calligraphy" w:cs="Calibri"/>
          <w:color w:val="201F1E"/>
          <w:lang w:eastAsia="tr-TR"/>
        </w:rPr>
        <w:t>S</w:t>
      </w:r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ustainable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r>
        <w:rPr>
          <w:rFonts w:ascii="Lucida Calligraphy" w:eastAsia="Times New Roman" w:hAnsi="Lucida Calligraphy" w:cs="Calibri"/>
          <w:color w:val="201F1E"/>
          <w:lang w:eastAsia="tr-TR"/>
        </w:rPr>
        <w:t>H</w:t>
      </w:r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ealthcare</w:t>
      </w:r>
      <w:r>
        <w:rPr>
          <w:rFonts w:ascii="Lucida Calligraphy" w:eastAsia="Times New Roman" w:hAnsi="Lucida Calligraphy" w:cs="Calibri"/>
          <w:color w:val="201F1E"/>
          <w:lang w:eastAsia="tr-TR"/>
        </w:rPr>
        <w:t xml:space="preserve">, </w:t>
      </w:r>
      <w:proofErr w:type="spellStart"/>
      <w:r>
        <w:rPr>
          <w:rFonts w:ascii="Lucida Calligraphy" w:eastAsia="Times New Roman" w:hAnsi="Lucida Calligraphy" w:cs="Calibri"/>
          <w:color w:val="201F1E"/>
          <w:lang w:eastAsia="tr-TR"/>
        </w:rPr>
        <w:t>Artificial</w:t>
      </w:r>
      <w:proofErr w:type="spellEnd"/>
      <w:r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>
        <w:rPr>
          <w:rFonts w:ascii="Lucida Calligraphy" w:eastAsia="Times New Roman" w:hAnsi="Lucida Calligraphy" w:cs="Calibri"/>
          <w:color w:val="201F1E"/>
          <w:lang w:eastAsia="tr-TR"/>
        </w:rPr>
        <w:t>In</w:t>
      </w:r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telligence</w:t>
      </w:r>
      <w:proofErr w:type="spellEnd"/>
      <w:r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>
        <w:rPr>
          <w:rFonts w:ascii="Lucida Calligraphy" w:eastAsia="Times New Roman" w:hAnsi="Lucida Calligraphy" w:cs="Calibri"/>
          <w:color w:val="201F1E"/>
          <w:lang w:eastAsia="tr-TR"/>
        </w:rPr>
        <w:t>and</w:t>
      </w:r>
      <w:proofErr w:type="spellEnd"/>
      <w:r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>
        <w:rPr>
          <w:rFonts w:ascii="Lucida Calligraphy" w:eastAsia="Times New Roman" w:hAnsi="Lucida Calligraphy" w:cs="Calibri"/>
          <w:color w:val="201F1E"/>
          <w:lang w:eastAsia="tr-TR"/>
        </w:rPr>
        <w:t>Big</w:t>
      </w:r>
      <w:proofErr w:type="spellEnd"/>
      <w:r>
        <w:rPr>
          <w:rFonts w:ascii="Lucida Calligraphy" w:eastAsia="Times New Roman" w:hAnsi="Lucida Calligraphy" w:cs="Calibri"/>
          <w:color w:val="201F1E"/>
          <w:lang w:eastAsia="tr-TR"/>
        </w:rPr>
        <w:t xml:space="preserve"> Data</w:t>
      </w:r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"</w:t>
      </w:r>
    </w:p>
    <w:p w:rsidR="005077C2" w:rsidRPr="00876582" w:rsidRDefault="005077C2" w:rsidP="005077C2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01F1E"/>
          <w:lang w:eastAsia="tr-TR"/>
        </w:rPr>
      </w:pP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The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conference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will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bring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together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international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and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national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representatives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from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public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and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clinical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health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care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industry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,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civil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society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,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public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authorities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,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research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and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health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care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surveys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to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explore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and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discuss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opportunities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and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strengths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related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to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sustainable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health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care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 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supply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and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use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in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very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near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future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.</w:t>
      </w:r>
    </w:p>
    <w:p w:rsidR="005077C2" w:rsidRPr="00876582" w:rsidRDefault="005077C2" w:rsidP="005077C2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01F1E"/>
          <w:lang w:eastAsia="tr-TR"/>
        </w:rPr>
      </w:pPr>
    </w:p>
    <w:p w:rsidR="005077C2" w:rsidRPr="00876582" w:rsidRDefault="005077C2" w:rsidP="005077C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>Important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>Dates</w:t>
      </w:r>
      <w:proofErr w:type="spellEnd"/>
    </w:p>
    <w:p w:rsidR="005077C2" w:rsidRPr="00876582" w:rsidRDefault="005077C2" w:rsidP="005077C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>June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 xml:space="preserve"> 14, 2019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>Deadline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>for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>abstarct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>and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>full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>text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>paper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>submission</w:t>
      </w:r>
      <w:proofErr w:type="spellEnd"/>
    </w:p>
    <w:p w:rsidR="005077C2" w:rsidRPr="00876582" w:rsidRDefault="005077C2" w:rsidP="005077C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>June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 xml:space="preserve"> 16-17-18, 2019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>Congress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>days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 xml:space="preserve">.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>The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>scientific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 xml:space="preserve"> program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>will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>take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>place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 xml:space="preserve"> on 17-18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>June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 xml:space="preserve"> 2019.</w:t>
      </w:r>
    </w:p>
    <w:p w:rsidR="005077C2" w:rsidRPr="00876582" w:rsidRDefault="005077C2" w:rsidP="005077C2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tr-TR"/>
        </w:rPr>
      </w:pPr>
      <w:proofErr w:type="spellStart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>Contact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shd w:val="clear" w:color="auto" w:fill="FFFFFF"/>
          <w:lang w:eastAsia="tr-TR"/>
        </w:rPr>
        <w:t>: e-mail: anilaydin@beykent.edu.tr</w:t>
      </w:r>
    </w:p>
    <w:p w:rsidR="005077C2" w:rsidRPr="00876582" w:rsidRDefault="005077C2" w:rsidP="005077C2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01F1E"/>
          <w:lang w:eastAsia="tr-TR"/>
        </w:rPr>
      </w:pPr>
    </w:p>
    <w:p w:rsidR="005077C2" w:rsidRPr="00876582" w:rsidRDefault="005077C2" w:rsidP="005077C2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01F1E"/>
          <w:lang w:eastAsia="tr-TR"/>
        </w:rPr>
      </w:pP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Yours</w:t>
      </w:r>
      <w:proofErr w:type="spellEnd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 xml:space="preserve"> </w:t>
      </w:r>
      <w:proofErr w:type="spellStart"/>
      <w:r w:rsidRPr="00876582">
        <w:rPr>
          <w:rFonts w:ascii="Lucida Calligraphy" w:eastAsia="Times New Roman" w:hAnsi="Lucida Calligraphy" w:cs="Calibri"/>
          <w:color w:val="201F1E"/>
          <w:lang w:eastAsia="tr-TR"/>
        </w:rPr>
        <w:t>faithfully</w:t>
      </w:r>
      <w:proofErr w:type="spellEnd"/>
    </w:p>
    <w:p w:rsidR="005077C2" w:rsidRDefault="005077C2" w:rsidP="005077C2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:rsidR="006E2E09" w:rsidRDefault="006E2E09" w:rsidP="005077C2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:rsidR="00846A20" w:rsidRDefault="00846A20" w:rsidP="005077C2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:rsidR="00846A20" w:rsidRDefault="00846A20" w:rsidP="005077C2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:rsidR="00846A20" w:rsidRDefault="00846A20" w:rsidP="005077C2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:rsidR="00846A20" w:rsidRDefault="00846A20" w:rsidP="005077C2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:rsidR="00846A20" w:rsidRDefault="00846A20" w:rsidP="005077C2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:rsidR="00846A20" w:rsidRDefault="00846A20" w:rsidP="005077C2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:rsidR="00846A20" w:rsidRDefault="00846A20" w:rsidP="005077C2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:rsidR="00846A20" w:rsidRDefault="00846A20" w:rsidP="005077C2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:rsidR="006E2E09" w:rsidRDefault="006E2E09" w:rsidP="00846A20">
      <w:pPr>
        <w:shd w:val="clear" w:color="auto" w:fill="FFFFFF"/>
        <w:spacing w:after="240" w:line="240" w:lineRule="auto"/>
        <w:ind w:firstLine="0"/>
        <w:rPr>
          <w:rFonts w:ascii="Calibri" w:eastAsia="Times New Roman" w:hAnsi="Calibri" w:cs="Calibri"/>
          <w:color w:val="000000"/>
          <w:lang w:eastAsia="tr-TR"/>
        </w:rPr>
      </w:pPr>
    </w:p>
    <w:p w:rsidR="00846A20" w:rsidRDefault="00846A20" w:rsidP="00846A20">
      <w:pPr>
        <w:spacing w:line="240" w:lineRule="auto"/>
        <w:ind w:firstLine="0"/>
        <w:jc w:val="center"/>
        <w:rPr>
          <w:rFonts w:eastAsia="Arial"/>
          <w:b/>
          <w:sz w:val="16"/>
          <w:szCs w:val="16"/>
        </w:rPr>
      </w:pPr>
      <w:r w:rsidRPr="007D3D5A">
        <w:rPr>
          <w:rFonts w:eastAsia="Arial"/>
          <w:b/>
          <w:sz w:val="16"/>
          <w:szCs w:val="16"/>
        </w:rPr>
        <w:lastRenderedPageBreak/>
        <w:t>SCIENTIFIC PROGRAMME</w:t>
      </w:r>
    </w:p>
    <w:p w:rsidR="005077C2" w:rsidRPr="007D3D5A" w:rsidRDefault="005077C2" w:rsidP="005077C2">
      <w:pPr>
        <w:spacing w:line="240" w:lineRule="auto"/>
        <w:ind w:firstLine="0"/>
        <w:rPr>
          <w:rFonts w:eastAsia="Arial"/>
          <w:b/>
          <w:sz w:val="16"/>
          <w:szCs w:val="16"/>
        </w:rPr>
      </w:pPr>
    </w:p>
    <w:p w:rsidR="003E574B" w:rsidRDefault="004C6199" w:rsidP="00480443">
      <w:pPr>
        <w:spacing w:line="240" w:lineRule="auto"/>
        <w:ind w:firstLine="0"/>
        <w:jc w:val="center"/>
        <w:rPr>
          <w:rFonts w:eastAsia="Arial"/>
          <w:b/>
          <w:sz w:val="16"/>
          <w:szCs w:val="16"/>
        </w:rPr>
      </w:pPr>
      <w:r w:rsidRPr="007D3D5A">
        <w:rPr>
          <w:rFonts w:eastAsia="Arial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F605AF" wp14:editId="1C44FF64">
                <wp:simplePos x="0" y="0"/>
                <wp:positionH relativeFrom="column">
                  <wp:posOffset>-310515</wp:posOffset>
                </wp:positionH>
                <wp:positionV relativeFrom="paragraph">
                  <wp:posOffset>48895</wp:posOffset>
                </wp:positionV>
                <wp:extent cx="6886575" cy="403225"/>
                <wp:effectExtent l="0" t="0" r="28575" b="158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403225"/>
                        </a:xfrm>
                        <a:prstGeom prst="rect">
                          <a:avLst/>
                        </a:prstGeom>
                        <a:solidFill>
                          <a:srgbClr val="28358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99" w:rsidRPr="00E71E4D" w:rsidRDefault="004C6199" w:rsidP="004C6199">
                            <w:pPr>
                              <w:ind w:firstLine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SUNDAY</w:t>
                            </w:r>
                            <w:r w:rsidRPr="00E71E4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57006D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Pr="00E71E4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JUNE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605AF" id="Dikdörtgen 5" o:spid="_x0000_s1026" style="position:absolute;left:0;text-align:left;margin-left:-24.45pt;margin-top:3.85pt;width:542.25pt;height:3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" fillcolor="#283583" strokecolor="white">
                <v:textbox>
                  <w:txbxContent>
                    <w:p w:rsidR="004C6199" w:rsidRPr="00E71E4D" w:rsidRDefault="004C6199" w:rsidP="004C6199">
                      <w:pPr>
                        <w:ind w:firstLine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SUNDAY</w:t>
                      </w:r>
                      <w:r w:rsidRPr="00E71E4D">
                        <w:rPr>
                          <w:b/>
                          <w:sz w:val="36"/>
                          <w:szCs w:val="36"/>
                        </w:rPr>
                        <w:t xml:space="preserve"> 1</w:t>
                      </w:r>
                      <w:r w:rsidR="0057006D">
                        <w:rPr>
                          <w:b/>
                          <w:sz w:val="36"/>
                          <w:szCs w:val="36"/>
                        </w:rPr>
                        <w:t>6</w:t>
                      </w:r>
                      <w:r w:rsidRPr="00E71E4D">
                        <w:rPr>
                          <w:b/>
                          <w:sz w:val="36"/>
                          <w:szCs w:val="36"/>
                        </w:rPr>
                        <w:t xml:space="preserve"> JUNE 2019</w:t>
                      </w:r>
                    </w:p>
                  </w:txbxContent>
                </v:textbox>
              </v:rect>
            </w:pict>
          </mc:Fallback>
        </mc:AlternateContent>
      </w:r>
    </w:p>
    <w:p w:rsidR="004C6199" w:rsidRDefault="004C6199" w:rsidP="00480443">
      <w:pPr>
        <w:spacing w:line="240" w:lineRule="auto"/>
        <w:ind w:firstLine="0"/>
        <w:jc w:val="center"/>
        <w:rPr>
          <w:rFonts w:eastAsia="Arial"/>
          <w:b/>
          <w:sz w:val="16"/>
          <w:szCs w:val="16"/>
        </w:rPr>
      </w:pPr>
    </w:p>
    <w:p w:rsidR="004C6199" w:rsidRDefault="004C6199" w:rsidP="00480443">
      <w:pPr>
        <w:spacing w:line="240" w:lineRule="auto"/>
        <w:ind w:firstLine="0"/>
        <w:jc w:val="center"/>
        <w:rPr>
          <w:rFonts w:eastAsia="Arial"/>
          <w:b/>
          <w:sz w:val="16"/>
          <w:szCs w:val="16"/>
        </w:rPr>
      </w:pPr>
    </w:p>
    <w:p w:rsidR="004C6199" w:rsidRDefault="004C6199" w:rsidP="00480443">
      <w:pPr>
        <w:spacing w:line="240" w:lineRule="auto"/>
        <w:ind w:firstLine="0"/>
        <w:jc w:val="center"/>
        <w:rPr>
          <w:rFonts w:eastAsia="Arial"/>
          <w:b/>
          <w:sz w:val="16"/>
          <w:szCs w:val="16"/>
        </w:rPr>
      </w:pPr>
    </w:p>
    <w:p w:rsidR="004C6199" w:rsidRDefault="004C6199" w:rsidP="00480443">
      <w:pPr>
        <w:spacing w:line="240" w:lineRule="auto"/>
        <w:ind w:firstLine="0"/>
        <w:jc w:val="center"/>
        <w:rPr>
          <w:rFonts w:eastAsia="Arial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9"/>
        <w:gridCol w:w="4327"/>
        <w:gridCol w:w="3932"/>
      </w:tblGrid>
      <w:tr w:rsidR="004C6199" w:rsidRPr="007D3D5A" w:rsidTr="004C6199">
        <w:tc>
          <w:tcPr>
            <w:tcW w:w="1369" w:type="dxa"/>
            <w:shd w:val="clear" w:color="auto" w:fill="0F243E" w:themeFill="text2" w:themeFillShade="80"/>
            <w:vAlign w:val="bottom"/>
          </w:tcPr>
          <w:p w:rsidR="004C6199" w:rsidRPr="007D3D5A" w:rsidRDefault="004C6199" w:rsidP="00C676FA">
            <w:pPr>
              <w:ind w:firstLine="0"/>
              <w:jc w:val="center"/>
              <w:rPr>
                <w:rFonts w:eastAsia="Times New Roman"/>
                <w:b/>
                <w:color w:val="FFFFFF" w:themeColor="background1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b/>
                <w:color w:val="FFFFFF" w:themeColor="background1"/>
                <w:sz w:val="17"/>
                <w:szCs w:val="17"/>
                <w:lang w:eastAsia="tr-TR"/>
              </w:rPr>
              <w:t>Time</w:t>
            </w: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0F243E" w:themeFill="text2" w:themeFillShade="80"/>
            <w:vAlign w:val="bottom"/>
          </w:tcPr>
          <w:p w:rsidR="004C6199" w:rsidRPr="007D3D5A" w:rsidRDefault="004C6199" w:rsidP="00C676FA">
            <w:pPr>
              <w:ind w:firstLine="0"/>
              <w:jc w:val="center"/>
              <w:rPr>
                <w:rFonts w:eastAsia="Times New Roman"/>
                <w:b/>
                <w:color w:val="FFFFFF" w:themeColor="background1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b/>
                <w:color w:val="FFFFFF" w:themeColor="background1"/>
                <w:sz w:val="17"/>
                <w:szCs w:val="17"/>
                <w:lang w:eastAsia="tr-TR"/>
              </w:rPr>
              <w:t>Theme</w:t>
            </w:r>
            <w:proofErr w:type="spellEnd"/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0F243E" w:themeFill="text2" w:themeFillShade="80"/>
          </w:tcPr>
          <w:p w:rsidR="004C6199" w:rsidRPr="007D3D5A" w:rsidRDefault="004C6199" w:rsidP="00C676FA">
            <w:pPr>
              <w:ind w:firstLine="0"/>
              <w:jc w:val="center"/>
              <w:rPr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4C6199" w:rsidRPr="007D3D5A" w:rsidTr="00D12FC9">
        <w:tc>
          <w:tcPr>
            <w:tcW w:w="1369" w:type="dxa"/>
            <w:tcBorders>
              <w:right w:val="single" w:sz="4" w:space="0" w:color="auto"/>
            </w:tcBorders>
            <w:vAlign w:val="center"/>
          </w:tcPr>
          <w:p w:rsidR="004C6199" w:rsidRPr="007D3D5A" w:rsidRDefault="004C6199" w:rsidP="004C6199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13</w:t>
            </w: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.00-</w:t>
            </w:r>
            <w:r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17.00</w:t>
            </w:r>
          </w:p>
        </w:tc>
        <w:tc>
          <w:tcPr>
            <w:tcW w:w="8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6199" w:rsidRDefault="004C6199" w:rsidP="004C6199">
            <w:pPr>
              <w:ind w:firstLine="0"/>
              <w:jc w:val="center"/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</w:pPr>
          </w:p>
          <w:p w:rsidR="004C6199" w:rsidRPr="00910B7A" w:rsidRDefault="004C6199" w:rsidP="004C6199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10B7A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Opening</w:t>
            </w:r>
            <w:proofErr w:type="spellEnd"/>
            <w:r w:rsidRPr="00910B7A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0B7A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Ceremony</w:t>
            </w:r>
            <w:proofErr w:type="spellEnd"/>
            <w:r w:rsidRPr="00910B7A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0B7A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910B7A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0B7A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Registration</w:t>
            </w:r>
            <w:proofErr w:type="spellEnd"/>
          </w:p>
          <w:p w:rsidR="004C6199" w:rsidRDefault="004C6199" w:rsidP="004C6199">
            <w:pPr>
              <w:ind w:firstLine="0"/>
              <w:jc w:val="center"/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</w:pPr>
          </w:p>
          <w:p w:rsidR="004C6199" w:rsidRPr="007D3D5A" w:rsidRDefault="004C6199" w:rsidP="00C676FA">
            <w:pPr>
              <w:ind w:firstLine="0"/>
              <w:rPr>
                <w:sz w:val="17"/>
                <w:szCs w:val="17"/>
              </w:rPr>
            </w:pPr>
          </w:p>
        </w:tc>
      </w:tr>
    </w:tbl>
    <w:p w:rsidR="0019441F" w:rsidRPr="007D3D5A" w:rsidRDefault="00E71E4D">
      <w:pPr>
        <w:rPr>
          <w:sz w:val="16"/>
          <w:szCs w:val="16"/>
        </w:rPr>
      </w:pPr>
      <w:r w:rsidRPr="007D3D5A">
        <w:rPr>
          <w:rFonts w:eastAsia="Arial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B9332B4" wp14:editId="590D0B51">
                <wp:simplePos x="0" y="0"/>
                <wp:positionH relativeFrom="column">
                  <wp:posOffset>-310516</wp:posOffset>
                </wp:positionH>
                <wp:positionV relativeFrom="paragraph">
                  <wp:posOffset>36830</wp:posOffset>
                </wp:positionV>
                <wp:extent cx="6886575" cy="403225"/>
                <wp:effectExtent l="0" t="0" r="28575" b="15875"/>
                <wp:wrapNone/>
                <wp:docPr id="35" name="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403225"/>
                        </a:xfrm>
                        <a:prstGeom prst="rect">
                          <a:avLst/>
                        </a:prstGeom>
                        <a:solidFill>
                          <a:srgbClr val="28358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E4D" w:rsidRPr="00E71E4D" w:rsidRDefault="00E71E4D" w:rsidP="007D3D5A">
                            <w:pPr>
                              <w:ind w:firstLine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71E4D">
                              <w:rPr>
                                <w:b/>
                                <w:sz w:val="36"/>
                                <w:szCs w:val="36"/>
                              </w:rPr>
                              <w:t>MONDAY 17 JUNE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332B4" id="Dikdörtgen 35" o:spid="_x0000_s1027" style="position:absolute;left:0;text-align:left;margin-left:-24.45pt;margin-top:2.9pt;width:542.25pt;height:3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" fillcolor="#283583" strokecolor="white">
                <v:textbox>
                  <w:txbxContent>
                    <w:p w:rsidR="00E71E4D" w:rsidRPr="00E71E4D" w:rsidRDefault="00E71E4D" w:rsidP="007D3D5A">
                      <w:pPr>
                        <w:ind w:firstLine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71E4D">
                        <w:rPr>
                          <w:b/>
                          <w:sz w:val="36"/>
                          <w:szCs w:val="36"/>
                        </w:rPr>
                        <w:t>MONDAY 17 JUNE 2019</w:t>
                      </w:r>
                    </w:p>
                  </w:txbxContent>
                </v:textbox>
              </v:rect>
            </w:pict>
          </mc:Fallback>
        </mc:AlternateContent>
      </w:r>
    </w:p>
    <w:p w:rsidR="00E71E4D" w:rsidRPr="007D3D5A" w:rsidRDefault="00E71E4D" w:rsidP="00835BAE">
      <w:pPr>
        <w:ind w:firstLine="0"/>
        <w:rPr>
          <w:sz w:val="16"/>
          <w:szCs w:val="16"/>
        </w:rPr>
      </w:pPr>
    </w:p>
    <w:p w:rsidR="00835BAE" w:rsidRPr="007D3D5A" w:rsidRDefault="00835BAE" w:rsidP="00835BAE">
      <w:pPr>
        <w:ind w:firstLine="0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0"/>
        <w:gridCol w:w="4325"/>
        <w:gridCol w:w="3933"/>
      </w:tblGrid>
      <w:tr w:rsidR="00AD0E84" w:rsidRPr="007D3D5A" w:rsidTr="00E30040">
        <w:tc>
          <w:tcPr>
            <w:tcW w:w="1369" w:type="dxa"/>
            <w:shd w:val="clear" w:color="auto" w:fill="0F243E" w:themeFill="text2" w:themeFillShade="80"/>
            <w:vAlign w:val="bottom"/>
          </w:tcPr>
          <w:p w:rsidR="00AD0E84" w:rsidRPr="007D3D5A" w:rsidRDefault="00AD0E84" w:rsidP="00DD5562">
            <w:pPr>
              <w:ind w:firstLine="0"/>
              <w:jc w:val="center"/>
              <w:rPr>
                <w:rFonts w:eastAsia="Times New Roman"/>
                <w:b/>
                <w:color w:val="FFFFFF" w:themeColor="background1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b/>
                <w:color w:val="FFFFFF" w:themeColor="background1"/>
                <w:sz w:val="17"/>
                <w:szCs w:val="17"/>
                <w:lang w:eastAsia="tr-TR"/>
              </w:rPr>
              <w:t>Time</w:t>
            </w:r>
          </w:p>
        </w:tc>
        <w:tc>
          <w:tcPr>
            <w:tcW w:w="4327" w:type="dxa"/>
            <w:shd w:val="clear" w:color="auto" w:fill="0F243E" w:themeFill="text2" w:themeFillShade="80"/>
            <w:vAlign w:val="bottom"/>
          </w:tcPr>
          <w:p w:rsidR="00AD0E84" w:rsidRPr="007D3D5A" w:rsidRDefault="00DD5562" w:rsidP="00DD5562">
            <w:pPr>
              <w:ind w:firstLine="0"/>
              <w:jc w:val="center"/>
              <w:rPr>
                <w:rFonts w:eastAsia="Times New Roman"/>
                <w:b/>
                <w:color w:val="FFFFFF" w:themeColor="background1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b/>
                <w:color w:val="FFFFFF" w:themeColor="background1"/>
                <w:sz w:val="17"/>
                <w:szCs w:val="17"/>
                <w:lang w:eastAsia="tr-TR"/>
              </w:rPr>
              <w:t>Theme</w:t>
            </w:r>
            <w:proofErr w:type="spellEnd"/>
          </w:p>
        </w:tc>
        <w:tc>
          <w:tcPr>
            <w:tcW w:w="3932" w:type="dxa"/>
            <w:shd w:val="clear" w:color="auto" w:fill="0F243E" w:themeFill="text2" w:themeFillShade="80"/>
          </w:tcPr>
          <w:p w:rsidR="00AD0E84" w:rsidRPr="007D3D5A" w:rsidRDefault="00DD5562" w:rsidP="00DD5562">
            <w:pPr>
              <w:ind w:firstLine="0"/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proofErr w:type="spellStart"/>
            <w:r w:rsidRPr="007D3D5A">
              <w:rPr>
                <w:b/>
                <w:color w:val="FFFFFF" w:themeColor="background1"/>
                <w:sz w:val="17"/>
                <w:szCs w:val="17"/>
              </w:rPr>
              <w:t>Speakers</w:t>
            </w:r>
            <w:proofErr w:type="spellEnd"/>
          </w:p>
        </w:tc>
      </w:tr>
      <w:tr w:rsidR="00AD0E84" w:rsidRPr="007D3D5A" w:rsidTr="00E30040">
        <w:tc>
          <w:tcPr>
            <w:tcW w:w="1369" w:type="dxa"/>
            <w:vAlign w:val="center"/>
          </w:tcPr>
          <w:p w:rsidR="00AD0E84" w:rsidRPr="007D3D5A" w:rsidRDefault="00AD0E84" w:rsidP="00F30687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9.00-9.45</w:t>
            </w:r>
          </w:p>
        </w:tc>
        <w:tc>
          <w:tcPr>
            <w:tcW w:w="4327" w:type="dxa"/>
            <w:vAlign w:val="center"/>
          </w:tcPr>
          <w:p w:rsidR="00AD0E84" w:rsidRPr="007D3D5A" w:rsidRDefault="00AD0E84" w:rsidP="00F30687">
            <w:pPr>
              <w:ind w:firstLine="0"/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Opening</w:t>
            </w:r>
            <w:proofErr w:type="spellEnd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Ceremony</w:t>
            </w:r>
            <w:proofErr w:type="spellEnd"/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AD0E84" w:rsidRPr="007D3D5A" w:rsidRDefault="00AD0E84" w:rsidP="00AD0E84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Prof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Dr. Murat Ferman </w:t>
            </w:r>
            <w:proofErr w:type="spellStart"/>
            <w:r w:rsidR="000E413A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</w:t>
            </w: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nd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</w:p>
          <w:p w:rsidR="00AD0E84" w:rsidRPr="007D3D5A" w:rsidRDefault="003D39F7" w:rsidP="00AD0E84">
            <w:pPr>
              <w:ind w:firstLine="0"/>
              <w:rPr>
                <w:sz w:val="17"/>
                <w:szCs w:val="17"/>
              </w:rPr>
            </w:pP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Prof. Dr.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Aysegü</w:t>
            </w:r>
            <w:r w:rsidR="00AD0E84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l</w:t>
            </w:r>
            <w:proofErr w:type="spellEnd"/>
            <w:r w:rsidR="00AD0E84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C021A5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Yildirim</w:t>
            </w:r>
            <w:proofErr w:type="spellEnd"/>
            <w:r w:rsidR="00C021A5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C021A5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Kaptanog</w:t>
            </w:r>
            <w:r w:rsidR="00AD0E84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lu</w:t>
            </w:r>
            <w:proofErr w:type="spellEnd"/>
            <w:r w:rsidR="00F77378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(Beykent </w:t>
            </w:r>
            <w:proofErr w:type="spellStart"/>
            <w:r w:rsidR="00F77378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University</w:t>
            </w:r>
            <w:proofErr w:type="spellEnd"/>
            <w:r w:rsidR="00F77378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)</w:t>
            </w:r>
          </w:p>
        </w:tc>
      </w:tr>
      <w:tr w:rsidR="00DA2A62" w:rsidRPr="007D3D5A" w:rsidTr="00237021">
        <w:tc>
          <w:tcPr>
            <w:tcW w:w="1369" w:type="dxa"/>
            <w:vMerge w:val="restart"/>
            <w:vAlign w:val="center"/>
          </w:tcPr>
          <w:p w:rsidR="00DA2A62" w:rsidRPr="007D3D5A" w:rsidRDefault="00DA2A62" w:rsidP="000A6BB2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9.45-11.15</w:t>
            </w:r>
          </w:p>
        </w:tc>
        <w:tc>
          <w:tcPr>
            <w:tcW w:w="8259" w:type="dxa"/>
            <w:gridSpan w:val="2"/>
            <w:vAlign w:val="bottom"/>
          </w:tcPr>
          <w:p w:rsidR="00DA2A62" w:rsidRPr="007D3D5A" w:rsidRDefault="00DA2A62" w:rsidP="00AD0E84">
            <w:pPr>
              <w:ind w:firstLine="0"/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Future</w:t>
            </w:r>
            <w:proofErr w:type="spellEnd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The</w:t>
            </w:r>
            <w:proofErr w:type="spellEnd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Health</w:t>
            </w:r>
            <w:proofErr w:type="spellEnd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Care</w:t>
            </w:r>
            <w:proofErr w:type="spellEnd"/>
          </w:p>
          <w:p w:rsidR="00DA2A62" w:rsidRPr="007D3D5A" w:rsidRDefault="00DA2A62" w:rsidP="00E90249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Chair:</w:t>
            </w: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Prof. Dr.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Aysegül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Yildirim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Kaptanoglu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(Beykent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University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)</w:t>
            </w:r>
          </w:p>
        </w:tc>
      </w:tr>
      <w:tr w:rsidR="000A6BB2" w:rsidRPr="007D3D5A" w:rsidTr="00E30040">
        <w:tc>
          <w:tcPr>
            <w:tcW w:w="1369" w:type="dxa"/>
            <w:vMerge/>
            <w:vAlign w:val="center"/>
          </w:tcPr>
          <w:p w:rsidR="000A6BB2" w:rsidRPr="007D3D5A" w:rsidRDefault="000A6BB2" w:rsidP="000A6BB2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327" w:type="dxa"/>
            <w:vAlign w:val="bottom"/>
          </w:tcPr>
          <w:p w:rsidR="00707830" w:rsidRPr="007D3D5A" w:rsidRDefault="00707830" w:rsidP="00AD0E84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Trends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in Healthcare</w:t>
            </w:r>
          </w:p>
        </w:tc>
        <w:tc>
          <w:tcPr>
            <w:tcW w:w="3932" w:type="dxa"/>
            <w:vAlign w:val="bottom"/>
          </w:tcPr>
          <w:p w:rsidR="000A6BB2" w:rsidRPr="007D3D5A" w:rsidRDefault="0079574A" w:rsidP="00E90249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sz w:val="17"/>
                <w:szCs w:val="17"/>
              </w:rPr>
              <w:t>Assist</w:t>
            </w:r>
            <w:proofErr w:type="spellEnd"/>
            <w:r w:rsidRPr="007D3D5A">
              <w:rPr>
                <w:sz w:val="17"/>
                <w:szCs w:val="17"/>
              </w:rPr>
              <w:t>. Prof. Dr.</w:t>
            </w:r>
            <w:r w:rsidR="006A4018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Hassan Salman Mi</w:t>
            </w:r>
            <w:r w:rsidR="000A6BB2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rza</w:t>
            </w:r>
            <w:r w:rsidR="00B67997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(Sultan El </w:t>
            </w:r>
            <w:proofErr w:type="spellStart"/>
            <w:r w:rsidR="00B67997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Qaboos</w:t>
            </w:r>
            <w:proofErr w:type="spellEnd"/>
            <w:r w:rsidR="00B67997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B67997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University</w:t>
            </w:r>
            <w:proofErr w:type="spellEnd"/>
            <w:r w:rsidR="00B67997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)</w:t>
            </w:r>
          </w:p>
        </w:tc>
      </w:tr>
      <w:tr w:rsidR="000A6BB2" w:rsidRPr="007D3D5A" w:rsidTr="00E30040">
        <w:tc>
          <w:tcPr>
            <w:tcW w:w="1369" w:type="dxa"/>
            <w:vMerge/>
            <w:vAlign w:val="bottom"/>
          </w:tcPr>
          <w:p w:rsidR="000A6BB2" w:rsidRPr="007D3D5A" w:rsidRDefault="000A6BB2" w:rsidP="00AD0E84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327" w:type="dxa"/>
            <w:vAlign w:val="bottom"/>
          </w:tcPr>
          <w:p w:rsidR="000A6BB2" w:rsidRPr="007D3D5A" w:rsidRDefault="00707830" w:rsidP="00AD0E84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Palliative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Care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: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Raising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Question</w:t>
            </w:r>
            <w:proofErr w:type="spellEnd"/>
          </w:p>
        </w:tc>
        <w:tc>
          <w:tcPr>
            <w:tcW w:w="3932" w:type="dxa"/>
            <w:vAlign w:val="bottom"/>
          </w:tcPr>
          <w:p w:rsidR="000A6BB2" w:rsidRPr="007D3D5A" w:rsidRDefault="006A4018" w:rsidP="00E90249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Prof. Dr.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Lyubi</w:t>
            </w:r>
            <w:r w:rsidR="00D71C44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ma</w:t>
            </w:r>
            <w:proofErr w:type="spellEnd"/>
            <w:r w:rsidR="00D71C44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D71C44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Despotova-</w:t>
            </w:r>
            <w:r w:rsidR="000A6BB2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Toleva</w:t>
            </w:r>
            <w:proofErr w:type="spellEnd"/>
            <w:r w:rsidR="005B32C9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(</w:t>
            </w:r>
            <w:proofErr w:type="spellStart"/>
            <w:r w:rsidR="005B32C9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Plovdiv</w:t>
            </w:r>
            <w:proofErr w:type="spellEnd"/>
            <w:r w:rsidR="005B32C9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5B32C9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Medical</w:t>
            </w:r>
            <w:proofErr w:type="spellEnd"/>
            <w:r w:rsidR="005B32C9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5B32C9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University</w:t>
            </w:r>
            <w:proofErr w:type="spellEnd"/>
            <w:r w:rsidR="005B32C9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)</w:t>
            </w:r>
          </w:p>
        </w:tc>
      </w:tr>
      <w:tr w:rsidR="000A6BB2" w:rsidRPr="007D3D5A" w:rsidTr="00E30040">
        <w:tc>
          <w:tcPr>
            <w:tcW w:w="1369" w:type="dxa"/>
            <w:vMerge/>
            <w:vAlign w:val="bottom"/>
          </w:tcPr>
          <w:p w:rsidR="000A6BB2" w:rsidRPr="007D3D5A" w:rsidRDefault="000A6BB2" w:rsidP="00AD0E84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327" w:type="dxa"/>
            <w:vAlign w:val="bottom"/>
          </w:tcPr>
          <w:p w:rsidR="000A6BB2" w:rsidRPr="007D3D5A" w:rsidRDefault="00707830" w:rsidP="00AD0E84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Economic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Side of Healthcare</w:t>
            </w:r>
          </w:p>
        </w:tc>
        <w:tc>
          <w:tcPr>
            <w:tcW w:w="3932" w:type="dxa"/>
            <w:vAlign w:val="bottom"/>
          </w:tcPr>
          <w:p w:rsidR="000A6BB2" w:rsidRPr="007D3D5A" w:rsidRDefault="000A6BB2" w:rsidP="00E90249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Dr. Dan Sava</w:t>
            </w:r>
            <w:r w:rsidR="00B67997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(</w:t>
            </w:r>
            <w:proofErr w:type="spellStart"/>
            <w:r w:rsidR="00B67997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Romania</w:t>
            </w:r>
            <w:proofErr w:type="spellEnd"/>
            <w:r w:rsidR="00B67997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B67997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Former</w:t>
            </w:r>
            <w:proofErr w:type="spellEnd"/>
            <w:r w:rsidR="00B67997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Wor</w:t>
            </w:r>
            <w:r w:rsidR="00707830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ld Bank Consultant)</w:t>
            </w:r>
          </w:p>
        </w:tc>
      </w:tr>
      <w:tr w:rsidR="000A6BB2" w:rsidRPr="007D3D5A" w:rsidTr="00E30040">
        <w:trPr>
          <w:trHeight w:val="481"/>
        </w:trPr>
        <w:tc>
          <w:tcPr>
            <w:tcW w:w="1369" w:type="dxa"/>
            <w:vMerge/>
            <w:vAlign w:val="bottom"/>
          </w:tcPr>
          <w:p w:rsidR="000A6BB2" w:rsidRPr="007D3D5A" w:rsidRDefault="000A6BB2" w:rsidP="00AD0E84">
            <w:pPr>
              <w:ind w:firstLine="0"/>
              <w:rPr>
                <w:rFonts w:eastAsia="Times New Roman"/>
                <w:sz w:val="17"/>
                <w:szCs w:val="17"/>
                <w:lang w:eastAsia="tr-TR"/>
              </w:rPr>
            </w:pPr>
          </w:p>
        </w:tc>
        <w:tc>
          <w:tcPr>
            <w:tcW w:w="4327" w:type="dxa"/>
            <w:vAlign w:val="bottom"/>
          </w:tcPr>
          <w:p w:rsidR="000A6BB2" w:rsidRPr="007D3D5A" w:rsidRDefault="00850B2C" w:rsidP="00AD0E84">
            <w:pPr>
              <w:ind w:firstLine="0"/>
              <w:rPr>
                <w:rFonts w:eastAsia="Times New Roman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sz w:val="17"/>
                <w:szCs w:val="17"/>
                <w:lang w:eastAsia="tr-TR"/>
              </w:rPr>
              <w:t xml:space="preserve">Cooking </w:t>
            </w:r>
            <w:proofErr w:type="spellStart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>With</w:t>
            </w:r>
            <w:proofErr w:type="spellEnd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 xml:space="preserve"> Al: A </w:t>
            </w:r>
            <w:proofErr w:type="spellStart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>Recipe</w:t>
            </w:r>
            <w:proofErr w:type="spellEnd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>for</w:t>
            </w:r>
            <w:proofErr w:type="spellEnd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>implementing</w:t>
            </w:r>
            <w:proofErr w:type="spellEnd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>Artificial</w:t>
            </w:r>
            <w:proofErr w:type="spellEnd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>Intelligence</w:t>
            </w:r>
            <w:proofErr w:type="spellEnd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 xml:space="preserve"> in </w:t>
            </w:r>
            <w:proofErr w:type="spellStart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>Healtcare</w:t>
            </w:r>
            <w:proofErr w:type="spellEnd"/>
          </w:p>
        </w:tc>
        <w:tc>
          <w:tcPr>
            <w:tcW w:w="3932" w:type="dxa"/>
            <w:vAlign w:val="bottom"/>
          </w:tcPr>
          <w:p w:rsidR="000A6BB2" w:rsidRPr="007D3D5A" w:rsidRDefault="0079574A" w:rsidP="006A4018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sz w:val="17"/>
                <w:szCs w:val="17"/>
              </w:rPr>
              <w:t>Dr</w:t>
            </w:r>
            <w:r w:rsidR="005D0B25" w:rsidRPr="007D3D5A">
              <w:rPr>
                <w:sz w:val="17"/>
                <w:szCs w:val="17"/>
              </w:rPr>
              <w:t xml:space="preserve">. </w:t>
            </w:r>
            <w:proofErr w:type="spellStart"/>
            <w:r w:rsidR="000A6BB2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Gabr</w:t>
            </w:r>
            <w:r w:rsidR="006A4018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i</w:t>
            </w:r>
            <w:r w:rsidR="000A6BB2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el</w:t>
            </w:r>
            <w:proofErr w:type="spellEnd"/>
            <w:r w:rsidR="000A6BB2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0A6BB2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Catan</w:t>
            </w:r>
            <w:proofErr w:type="spellEnd"/>
            <w:r w:rsidR="00B67997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(</w:t>
            </w:r>
            <w:proofErr w:type="spellStart"/>
            <w:r w:rsidR="00B67997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Hebrew</w:t>
            </w:r>
            <w:proofErr w:type="spellEnd"/>
            <w:r w:rsidR="00B67997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B67997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University</w:t>
            </w:r>
            <w:proofErr w:type="spellEnd"/>
            <w:r w:rsidR="00B67997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="00B67997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Jerusalem</w:t>
            </w:r>
            <w:proofErr w:type="spellEnd"/>
            <w:r w:rsidR="00B67997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)</w:t>
            </w:r>
          </w:p>
        </w:tc>
      </w:tr>
      <w:tr w:rsidR="00AD0E84" w:rsidRPr="007D3D5A" w:rsidTr="00E30040">
        <w:tc>
          <w:tcPr>
            <w:tcW w:w="1369" w:type="dxa"/>
            <w:shd w:val="clear" w:color="auto" w:fill="0F243E" w:themeFill="text2" w:themeFillShade="80"/>
            <w:vAlign w:val="bottom"/>
          </w:tcPr>
          <w:p w:rsidR="00AD0E84" w:rsidRPr="007D3D5A" w:rsidRDefault="00AD0E84" w:rsidP="00AD0E84">
            <w:pPr>
              <w:ind w:firstLine="0"/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  <w:t>11:15-11:30</w:t>
            </w:r>
          </w:p>
        </w:tc>
        <w:tc>
          <w:tcPr>
            <w:tcW w:w="4327" w:type="dxa"/>
            <w:shd w:val="clear" w:color="auto" w:fill="0F243E" w:themeFill="text2" w:themeFillShade="80"/>
            <w:vAlign w:val="bottom"/>
          </w:tcPr>
          <w:p w:rsidR="00AD0E84" w:rsidRPr="007D3D5A" w:rsidRDefault="00AD0E84" w:rsidP="00AD0E84">
            <w:pPr>
              <w:ind w:firstLine="0"/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  <w:t>Coffee</w:t>
            </w:r>
            <w:proofErr w:type="spellEnd"/>
            <w:r w:rsidRPr="007D3D5A"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  <w:t xml:space="preserve"> Break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0F243E" w:themeFill="text2" w:themeFillShade="80"/>
          </w:tcPr>
          <w:p w:rsidR="00AD0E84" w:rsidRPr="007D3D5A" w:rsidRDefault="00AD0E84" w:rsidP="00AD0E84">
            <w:pPr>
              <w:ind w:firstLine="0"/>
              <w:rPr>
                <w:color w:val="FFFFFF" w:themeColor="background1"/>
                <w:sz w:val="17"/>
                <w:szCs w:val="17"/>
              </w:rPr>
            </w:pPr>
          </w:p>
        </w:tc>
      </w:tr>
      <w:tr w:rsidR="00B85E3A" w:rsidRPr="007D3D5A" w:rsidTr="006043F1">
        <w:tc>
          <w:tcPr>
            <w:tcW w:w="1369" w:type="dxa"/>
            <w:vMerge w:val="restart"/>
            <w:vAlign w:val="center"/>
          </w:tcPr>
          <w:p w:rsidR="00B85E3A" w:rsidRPr="007D3D5A" w:rsidRDefault="00B85E3A" w:rsidP="00C021A5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11.30-12.30</w:t>
            </w:r>
          </w:p>
        </w:tc>
        <w:tc>
          <w:tcPr>
            <w:tcW w:w="8259" w:type="dxa"/>
            <w:gridSpan w:val="2"/>
            <w:vAlign w:val="bottom"/>
          </w:tcPr>
          <w:p w:rsidR="00B85E3A" w:rsidRPr="007D3D5A" w:rsidRDefault="00B85E3A" w:rsidP="00AD0E84">
            <w:pPr>
              <w:ind w:firstLine="0"/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Sports </w:t>
            </w: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Health</w:t>
            </w:r>
            <w:proofErr w:type="spellEnd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and</w:t>
            </w:r>
            <w:proofErr w:type="spellEnd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Management</w:t>
            </w:r>
          </w:p>
          <w:p w:rsidR="00B85E3A" w:rsidRPr="007D3D5A" w:rsidRDefault="00B85E3A" w:rsidP="00AD0E84">
            <w:pPr>
              <w:ind w:firstLine="0"/>
              <w:rPr>
                <w:sz w:val="17"/>
                <w:szCs w:val="17"/>
              </w:rPr>
            </w:pPr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Chair:</w:t>
            </w: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3A355A">
              <w:rPr>
                <w:sz w:val="17"/>
                <w:szCs w:val="17"/>
              </w:rPr>
              <w:t>Assist</w:t>
            </w:r>
            <w:proofErr w:type="spellEnd"/>
            <w:r w:rsidR="003A355A">
              <w:rPr>
                <w:sz w:val="17"/>
                <w:szCs w:val="17"/>
              </w:rPr>
              <w:t>. Prof</w:t>
            </w: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. Süheyl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Pozanti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(Beykent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University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)</w:t>
            </w:r>
          </w:p>
        </w:tc>
      </w:tr>
      <w:tr w:rsidR="00B85E3A" w:rsidRPr="007D3D5A" w:rsidTr="00E30040">
        <w:tc>
          <w:tcPr>
            <w:tcW w:w="1369" w:type="dxa"/>
            <w:vMerge/>
            <w:vAlign w:val="bottom"/>
          </w:tcPr>
          <w:p w:rsidR="00B85E3A" w:rsidRPr="007D3D5A" w:rsidRDefault="00B85E3A" w:rsidP="00AD0E84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327" w:type="dxa"/>
            <w:vAlign w:val="bottom"/>
          </w:tcPr>
          <w:p w:rsidR="00B85E3A" w:rsidRPr="00044CC9" w:rsidRDefault="00044CC9" w:rsidP="00AD0E84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044CC9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Rehabilitation</w:t>
            </w:r>
            <w:proofErr w:type="spellEnd"/>
            <w:r w:rsidRPr="00044CC9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in Sports </w:t>
            </w:r>
            <w:proofErr w:type="spellStart"/>
            <w:r w:rsidRPr="00044CC9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Injury</w:t>
            </w:r>
            <w:proofErr w:type="spellEnd"/>
            <w:r w:rsidRPr="00044CC9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: How Do </w:t>
            </w:r>
            <w:proofErr w:type="spellStart"/>
            <w:r w:rsidRPr="00044CC9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We</w:t>
            </w:r>
            <w:proofErr w:type="spellEnd"/>
            <w:r w:rsidRPr="00044CC9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Do in </w:t>
            </w:r>
            <w:proofErr w:type="spellStart"/>
            <w:r w:rsidRPr="00044CC9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the</w:t>
            </w:r>
            <w:proofErr w:type="spellEnd"/>
            <w:r w:rsidRPr="00044CC9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Football Club?</w:t>
            </w:r>
          </w:p>
        </w:tc>
        <w:tc>
          <w:tcPr>
            <w:tcW w:w="3932" w:type="dxa"/>
          </w:tcPr>
          <w:p w:rsidR="00B85E3A" w:rsidRPr="007D3D5A" w:rsidRDefault="003A355A" w:rsidP="00AD0E84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sz w:val="17"/>
                <w:szCs w:val="17"/>
              </w:rPr>
              <w:t>Dr.</w:t>
            </w:r>
            <w:r w:rsidR="00B85E3A" w:rsidRPr="007D3D5A">
              <w:rPr>
                <w:sz w:val="17"/>
                <w:szCs w:val="17"/>
              </w:rPr>
              <w:t xml:space="preserve"> </w:t>
            </w:r>
            <w:proofErr w:type="spellStart"/>
            <w:r w:rsidR="00B85E3A" w:rsidRPr="007D3D5A">
              <w:rPr>
                <w:sz w:val="17"/>
                <w:szCs w:val="17"/>
              </w:rPr>
              <w:t>Armagan</w:t>
            </w:r>
            <w:proofErr w:type="spellEnd"/>
            <w:r w:rsidR="00B85E3A" w:rsidRPr="007D3D5A">
              <w:rPr>
                <w:sz w:val="17"/>
                <w:szCs w:val="17"/>
              </w:rPr>
              <w:t xml:space="preserve"> Arslan (</w:t>
            </w:r>
            <w:proofErr w:type="spellStart"/>
            <w:r w:rsidR="00B85E3A" w:rsidRPr="007D3D5A">
              <w:rPr>
                <w:sz w:val="17"/>
                <w:szCs w:val="17"/>
              </w:rPr>
              <w:t>Basaksehir</w:t>
            </w:r>
            <w:proofErr w:type="spellEnd"/>
            <w:r w:rsidR="00B85E3A" w:rsidRPr="007D3D5A">
              <w:rPr>
                <w:sz w:val="17"/>
                <w:szCs w:val="17"/>
              </w:rPr>
              <w:t xml:space="preserve"> </w:t>
            </w:r>
            <w:r w:rsidR="000363CF" w:rsidRPr="007D3D5A">
              <w:rPr>
                <w:sz w:val="17"/>
                <w:szCs w:val="17"/>
              </w:rPr>
              <w:t>Football</w:t>
            </w:r>
            <w:r w:rsidR="00B85E3A" w:rsidRPr="007D3D5A">
              <w:rPr>
                <w:sz w:val="17"/>
                <w:szCs w:val="17"/>
              </w:rPr>
              <w:t xml:space="preserve"> Club)</w:t>
            </w:r>
          </w:p>
        </w:tc>
      </w:tr>
      <w:tr w:rsidR="00B85E3A" w:rsidRPr="007D3D5A" w:rsidTr="00E30040">
        <w:tc>
          <w:tcPr>
            <w:tcW w:w="1369" w:type="dxa"/>
            <w:vMerge/>
            <w:vAlign w:val="bottom"/>
          </w:tcPr>
          <w:p w:rsidR="00B85E3A" w:rsidRPr="007D3D5A" w:rsidRDefault="00B85E3A" w:rsidP="00AD0E84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327" w:type="dxa"/>
            <w:vAlign w:val="bottom"/>
          </w:tcPr>
          <w:p w:rsidR="00707830" w:rsidRPr="00044CC9" w:rsidRDefault="00044CC9" w:rsidP="00AD0E84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044CC9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Sports Management</w:t>
            </w:r>
          </w:p>
        </w:tc>
        <w:tc>
          <w:tcPr>
            <w:tcW w:w="3932" w:type="dxa"/>
          </w:tcPr>
          <w:p w:rsidR="00B85E3A" w:rsidRPr="007D3D5A" w:rsidRDefault="00B85E3A" w:rsidP="00AD0E84">
            <w:pPr>
              <w:ind w:firstLine="0"/>
              <w:rPr>
                <w:sz w:val="17"/>
                <w:szCs w:val="17"/>
              </w:rPr>
            </w:pP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Prof. Dr.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Oguz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Ozyaral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and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Team (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Isik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University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)</w:t>
            </w:r>
          </w:p>
        </w:tc>
      </w:tr>
      <w:tr w:rsidR="00B85E3A" w:rsidRPr="007D3D5A" w:rsidTr="00E30040">
        <w:tc>
          <w:tcPr>
            <w:tcW w:w="1369" w:type="dxa"/>
            <w:vMerge/>
            <w:vAlign w:val="bottom"/>
          </w:tcPr>
          <w:p w:rsidR="00B85E3A" w:rsidRPr="007D3D5A" w:rsidRDefault="00B85E3A" w:rsidP="00AD0E84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327" w:type="dxa"/>
            <w:vAlign w:val="bottom"/>
          </w:tcPr>
          <w:p w:rsidR="00B85E3A" w:rsidRPr="00044CC9" w:rsidRDefault="00044CC9" w:rsidP="00AD0E84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044CC9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Population</w:t>
            </w:r>
            <w:proofErr w:type="spellEnd"/>
            <w:r w:rsidRPr="00044CC9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Pr="00044CC9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Patient</w:t>
            </w:r>
            <w:proofErr w:type="spellEnd"/>
            <w:r w:rsidRPr="00044CC9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044CC9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Presented</w:t>
            </w:r>
            <w:proofErr w:type="spellEnd"/>
            <w:r w:rsidRPr="00044CC9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in Sports </w:t>
            </w:r>
            <w:proofErr w:type="spellStart"/>
            <w:r w:rsidRPr="00044CC9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Medicine</w:t>
            </w:r>
            <w:proofErr w:type="spellEnd"/>
            <w:r w:rsidRPr="00044CC9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044CC9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Polyclinic</w:t>
            </w:r>
            <w:proofErr w:type="spellEnd"/>
          </w:p>
        </w:tc>
        <w:tc>
          <w:tcPr>
            <w:tcW w:w="3932" w:type="dxa"/>
          </w:tcPr>
          <w:p w:rsidR="00B85E3A" w:rsidRPr="007D3D5A" w:rsidRDefault="00B85E3A" w:rsidP="00AD0E84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Dr.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Sertac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Yakal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(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Istanbul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University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)</w:t>
            </w:r>
          </w:p>
        </w:tc>
      </w:tr>
      <w:tr w:rsidR="00B85E3A" w:rsidRPr="007D3D5A" w:rsidTr="00E30040">
        <w:tc>
          <w:tcPr>
            <w:tcW w:w="1369" w:type="dxa"/>
            <w:vMerge/>
            <w:vAlign w:val="bottom"/>
          </w:tcPr>
          <w:p w:rsidR="00B85E3A" w:rsidRPr="007D3D5A" w:rsidRDefault="00B85E3A" w:rsidP="00AD0E84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327" w:type="dxa"/>
            <w:vAlign w:val="bottom"/>
          </w:tcPr>
          <w:p w:rsidR="00B85E3A" w:rsidRPr="00044CC9" w:rsidRDefault="00044CC9" w:rsidP="00AD0E84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044CC9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Physiotherapy</w:t>
            </w:r>
            <w:proofErr w:type="spellEnd"/>
            <w:r w:rsidRPr="00044CC9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in Sports</w:t>
            </w:r>
          </w:p>
        </w:tc>
        <w:tc>
          <w:tcPr>
            <w:tcW w:w="3932" w:type="dxa"/>
          </w:tcPr>
          <w:p w:rsidR="00B85E3A" w:rsidRPr="007D3D5A" w:rsidRDefault="00B85E3A" w:rsidP="00AD0E84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Dr.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Armad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Gözbek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(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Turkish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Football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Federation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)</w:t>
            </w:r>
          </w:p>
        </w:tc>
      </w:tr>
      <w:tr w:rsidR="00AD0E84" w:rsidRPr="007D3D5A" w:rsidTr="00E30040">
        <w:tc>
          <w:tcPr>
            <w:tcW w:w="1369" w:type="dxa"/>
            <w:shd w:val="clear" w:color="auto" w:fill="0F243E" w:themeFill="text2" w:themeFillShade="80"/>
            <w:vAlign w:val="bottom"/>
          </w:tcPr>
          <w:p w:rsidR="00AD0E84" w:rsidRPr="007D3D5A" w:rsidRDefault="00AD0E84" w:rsidP="00AD0E84">
            <w:pPr>
              <w:ind w:firstLine="0"/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  <w:t>12.30-13.30</w:t>
            </w:r>
          </w:p>
        </w:tc>
        <w:tc>
          <w:tcPr>
            <w:tcW w:w="4327" w:type="dxa"/>
            <w:shd w:val="clear" w:color="auto" w:fill="0F243E" w:themeFill="text2" w:themeFillShade="80"/>
            <w:vAlign w:val="bottom"/>
          </w:tcPr>
          <w:p w:rsidR="00AD0E84" w:rsidRPr="007D3D5A" w:rsidRDefault="00AD0E84" w:rsidP="006A4018">
            <w:pPr>
              <w:ind w:firstLine="0"/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  <w:t>Lunch</w:t>
            </w:r>
            <w:proofErr w:type="spellEnd"/>
            <w:r w:rsidRPr="007D3D5A"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  <w:t xml:space="preserve"> T</w:t>
            </w:r>
            <w:r w:rsidR="006A4018" w:rsidRPr="007D3D5A"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  <w:t>i</w:t>
            </w:r>
            <w:r w:rsidRPr="007D3D5A"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  <w:t>me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0F243E" w:themeFill="text2" w:themeFillShade="80"/>
          </w:tcPr>
          <w:p w:rsidR="00AD0E84" w:rsidRPr="007D3D5A" w:rsidRDefault="00AD0E84" w:rsidP="00AD0E84">
            <w:pPr>
              <w:ind w:firstLine="0"/>
              <w:rPr>
                <w:color w:val="FFFFFF" w:themeColor="background1"/>
                <w:sz w:val="17"/>
                <w:szCs w:val="17"/>
              </w:rPr>
            </w:pPr>
          </w:p>
        </w:tc>
      </w:tr>
      <w:tr w:rsidR="00DA2A62" w:rsidRPr="007D3D5A" w:rsidTr="002777AD">
        <w:tc>
          <w:tcPr>
            <w:tcW w:w="1369" w:type="dxa"/>
            <w:vMerge w:val="restart"/>
            <w:vAlign w:val="center"/>
          </w:tcPr>
          <w:p w:rsidR="00DA2A62" w:rsidRPr="007D3D5A" w:rsidRDefault="00DA2A62" w:rsidP="000A6BB2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13:30-14:50 </w:t>
            </w:r>
          </w:p>
          <w:p w:rsidR="00DA2A62" w:rsidRPr="007D3D5A" w:rsidRDefault="00DA2A62" w:rsidP="000A6BB2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8259" w:type="dxa"/>
            <w:gridSpan w:val="2"/>
            <w:vAlign w:val="bottom"/>
          </w:tcPr>
          <w:p w:rsidR="00DA2A62" w:rsidRPr="007D3D5A" w:rsidRDefault="00DA2A62" w:rsidP="00F30687">
            <w:pPr>
              <w:ind w:firstLine="0"/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Complementary</w:t>
            </w:r>
            <w:proofErr w:type="spellEnd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Treatment</w:t>
            </w:r>
            <w:proofErr w:type="spellEnd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Applications in </w:t>
            </w: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Nursing</w:t>
            </w:r>
            <w:proofErr w:type="spellEnd"/>
          </w:p>
          <w:p w:rsidR="00DA2A62" w:rsidRPr="007D3D5A" w:rsidRDefault="00DA2A62" w:rsidP="00AD0E84">
            <w:pPr>
              <w:ind w:firstLine="0"/>
              <w:rPr>
                <w:sz w:val="17"/>
                <w:szCs w:val="17"/>
              </w:rPr>
            </w:pPr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Chair: </w:t>
            </w:r>
            <w:proofErr w:type="spellStart"/>
            <w:r w:rsidR="00847F27" w:rsidRPr="007D3D5A">
              <w:rPr>
                <w:sz w:val="17"/>
                <w:szCs w:val="17"/>
              </w:rPr>
              <w:t>Assist</w:t>
            </w:r>
            <w:proofErr w:type="spellEnd"/>
            <w:r w:rsidR="00847F27" w:rsidRPr="007D3D5A">
              <w:rPr>
                <w:sz w:val="17"/>
                <w:szCs w:val="17"/>
              </w:rPr>
              <w:t xml:space="preserve">. Prof. </w:t>
            </w: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Hatice Dilek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Dogan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and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Assoc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. Prof.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Günes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Bolatli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(Beykent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University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)</w:t>
            </w:r>
          </w:p>
        </w:tc>
      </w:tr>
      <w:tr w:rsidR="000A6BB2" w:rsidRPr="007D3D5A" w:rsidTr="00E30040">
        <w:tc>
          <w:tcPr>
            <w:tcW w:w="1369" w:type="dxa"/>
            <w:vMerge/>
            <w:vAlign w:val="bottom"/>
          </w:tcPr>
          <w:p w:rsidR="000A6BB2" w:rsidRPr="007D3D5A" w:rsidRDefault="000A6BB2" w:rsidP="00AD0E84">
            <w:pPr>
              <w:ind w:firstLine="0"/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</w:pPr>
          </w:p>
        </w:tc>
        <w:tc>
          <w:tcPr>
            <w:tcW w:w="4327" w:type="dxa"/>
            <w:vAlign w:val="bottom"/>
          </w:tcPr>
          <w:p w:rsidR="000A6BB2" w:rsidRPr="007D3D5A" w:rsidRDefault="001D5632" w:rsidP="000A6BB2">
            <w:pPr>
              <w:ind w:firstLine="0"/>
              <w:rPr>
                <w:rFonts w:eastAsia="Times New Roman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>Complementary</w:t>
            </w:r>
            <w:proofErr w:type="spellEnd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>Alternative</w:t>
            </w:r>
            <w:proofErr w:type="spellEnd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>Treatment</w:t>
            </w:r>
            <w:proofErr w:type="spellEnd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>Practices</w:t>
            </w:r>
            <w:proofErr w:type="spellEnd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 xml:space="preserve"> in </w:t>
            </w:r>
            <w:proofErr w:type="spellStart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>Chronic</w:t>
            </w:r>
            <w:proofErr w:type="spellEnd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>Diseases</w:t>
            </w:r>
            <w:proofErr w:type="spellEnd"/>
          </w:p>
        </w:tc>
        <w:tc>
          <w:tcPr>
            <w:tcW w:w="3932" w:type="dxa"/>
          </w:tcPr>
          <w:p w:rsidR="000A6BB2" w:rsidRPr="007D3D5A" w:rsidRDefault="000A6BB2" w:rsidP="00AD0E84">
            <w:pPr>
              <w:ind w:firstLine="0"/>
              <w:rPr>
                <w:sz w:val="17"/>
                <w:szCs w:val="17"/>
              </w:rPr>
            </w:pPr>
            <w:proofErr w:type="spellStart"/>
            <w:r w:rsidRPr="007D3D5A">
              <w:rPr>
                <w:sz w:val="17"/>
                <w:szCs w:val="17"/>
              </w:rPr>
              <w:t>Assoc</w:t>
            </w:r>
            <w:proofErr w:type="spellEnd"/>
            <w:r w:rsidRPr="007D3D5A">
              <w:rPr>
                <w:sz w:val="17"/>
                <w:szCs w:val="17"/>
              </w:rPr>
              <w:t>. Prof. Hilal Uysal (</w:t>
            </w:r>
            <w:proofErr w:type="spellStart"/>
            <w:r w:rsidRPr="007D3D5A">
              <w:rPr>
                <w:sz w:val="17"/>
                <w:szCs w:val="17"/>
              </w:rPr>
              <w:t>Istanbul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University</w:t>
            </w:r>
            <w:proofErr w:type="spellEnd"/>
            <w:r w:rsidRPr="007D3D5A">
              <w:rPr>
                <w:sz w:val="17"/>
                <w:szCs w:val="17"/>
              </w:rPr>
              <w:t xml:space="preserve"> – </w:t>
            </w:r>
            <w:proofErr w:type="spellStart"/>
            <w:r w:rsidRPr="007D3D5A">
              <w:rPr>
                <w:sz w:val="17"/>
                <w:szCs w:val="17"/>
              </w:rPr>
              <w:t>Cerrahpasa</w:t>
            </w:r>
            <w:proofErr w:type="spellEnd"/>
            <w:r w:rsidRPr="007D3D5A">
              <w:rPr>
                <w:sz w:val="17"/>
                <w:szCs w:val="17"/>
              </w:rPr>
              <w:t>)</w:t>
            </w:r>
          </w:p>
        </w:tc>
      </w:tr>
      <w:tr w:rsidR="000A6BB2" w:rsidRPr="007D3D5A" w:rsidTr="00E30040">
        <w:tc>
          <w:tcPr>
            <w:tcW w:w="1369" w:type="dxa"/>
            <w:vMerge/>
            <w:vAlign w:val="bottom"/>
          </w:tcPr>
          <w:p w:rsidR="000A6BB2" w:rsidRPr="007D3D5A" w:rsidRDefault="000A6BB2" w:rsidP="00AD0E84">
            <w:pPr>
              <w:ind w:firstLine="0"/>
              <w:rPr>
                <w:rFonts w:eastAsia="Times New Roman"/>
                <w:sz w:val="17"/>
                <w:szCs w:val="17"/>
                <w:lang w:eastAsia="tr-TR"/>
              </w:rPr>
            </w:pPr>
          </w:p>
        </w:tc>
        <w:tc>
          <w:tcPr>
            <w:tcW w:w="4327" w:type="dxa"/>
            <w:vAlign w:val="bottom"/>
          </w:tcPr>
          <w:p w:rsidR="000A6BB2" w:rsidRPr="007D3D5A" w:rsidRDefault="001D5632" w:rsidP="00AD0E84">
            <w:pPr>
              <w:ind w:firstLine="0"/>
              <w:rPr>
                <w:rFonts w:eastAsia="Times New Roman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>Complementary</w:t>
            </w:r>
            <w:proofErr w:type="spellEnd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>Alternative</w:t>
            </w:r>
            <w:proofErr w:type="spellEnd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>Treatment</w:t>
            </w:r>
            <w:proofErr w:type="spellEnd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>Practices</w:t>
            </w:r>
            <w:proofErr w:type="spellEnd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 xml:space="preserve"> in </w:t>
            </w:r>
            <w:proofErr w:type="spellStart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>Children</w:t>
            </w:r>
            <w:proofErr w:type="spellEnd"/>
          </w:p>
        </w:tc>
        <w:tc>
          <w:tcPr>
            <w:tcW w:w="3932" w:type="dxa"/>
          </w:tcPr>
          <w:p w:rsidR="000A6BB2" w:rsidRPr="007D3D5A" w:rsidRDefault="000A6BB2" w:rsidP="00AD0E84">
            <w:pPr>
              <w:ind w:firstLine="0"/>
              <w:rPr>
                <w:sz w:val="17"/>
                <w:szCs w:val="17"/>
              </w:rPr>
            </w:pPr>
            <w:proofErr w:type="spellStart"/>
            <w:r w:rsidRPr="007D3D5A">
              <w:rPr>
                <w:sz w:val="17"/>
                <w:szCs w:val="17"/>
              </w:rPr>
              <w:t>Assoc</w:t>
            </w:r>
            <w:proofErr w:type="spellEnd"/>
            <w:r w:rsidRPr="007D3D5A">
              <w:rPr>
                <w:sz w:val="17"/>
                <w:szCs w:val="17"/>
              </w:rPr>
              <w:t xml:space="preserve">. Prof. Esra Karaca </w:t>
            </w:r>
            <w:proofErr w:type="spellStart"/>
            <w:r w:rsidRPr="007D3D5A">
              <w:rPr>
                <w:sz w:val="17"/>
                <w:szCs w:val="17"/>
              </w:rPr>
              <w:t>Ciftci</w:t>
            </w:r>
            <w:proofErr w:type="spellEnd"/>
            <w:r w:rsidRPr="007D3D5A">
              <w:rPr>
                <w:sz w:val="17"/>
                <w:szCs w:val="17"/>
              </w:rPr>
              <w:t xml:space="preserve"> (Beykent </w:t>
            </w:r>
            <w:proofErr w:type="spellStart"/>
            <w:r w:rsidRPr="007D3D5A">
              <w:rPr>
                <w:sz w:val="17"/>
                <w:szCs w:val="17"/>
              </w:rPr>
              <w:t>University</w:t>
            </w:r>
            <w:proofErr w:type="spellEnd"/>
            <w:r w:rsidRPr="007D3D5A">
              <w:rPr>
                <w:sz w:val="17"/>
                <w:szCs w:val="17"/>
              </w:rPr>
              <w:t>)</w:t>
            </w:r>
          </w:p>
        </w:tc>
      </w:tr>
      <w:tr w:rsidR="000A6BB2" w:rsidRPr="007D3D5A" w:rsidTr="00E30040">
        <w:tc>
          <w:tcPr>
            <w:tcW w:w="1369" w:type="dxa"/>
            <w:vMerge/>
            <w:vAlign w:val="bottom"/>
          </w:tcPr>
          <w:p w:rsidR="000A6BB2" w:rsidRPr="007D3D5A" w:rsidRDefault="000A6BB2" w:rsidP="00AD0E84">
            <w:pPr>
              <w:ind w:firstLine="0"/>
              <w:rPr>
                <w:rFonts w:eastAsia="Times New Roman"/>
                <w:sz w:val="17"/>
                <w:szCs w:val="17"/>
                <w:lang w:eastAsia="tr-TR"/>
              </w:rPr>
            </w:pPr>
          </w:p>
        </w:tc>
        <w:tc>
          <w:tcPr>
            <w:tcW w:w="4327" w:type="dxa"/>
            <w:vAlign w:val="bottom"/>
          </w:tcPr>
          <w:p w:rsidR="000A6BB2" w:rsidRPr="007D3D5A" w:rsidRDefault="001D5632" w:rsidP="00AD0E84">
            <w:pPr>
              <w:ind w:firstLine="0"/>
              <w:rPr>
                <w:rFonts w:eastAsia="Times New Roman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>Complementary</w:t>
            </w:r>
            <w:proofErr w:type="spellEnd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>Alternative</w:t>
            </w:r>
            <w:proofErr w:type="spellEnd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>Treatment</w:t>
            </w:r>
            <w:proofErr w:type="spellEnd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>Practices</w:t>
            </w:r>
            <w:proofErr w:type="spellEnd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 xml:space="preserve"> in </w:t>
            </w:r>
            <w:proofErr w:type="spellStart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>Women's</w:t>
            </w:r>
            <w:proofErr w:type="spellEnd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sz w:val="17"/>
                <w:szCs w:val="17"/>
                <w:lang w:eastAsia="tr-TR"/>
              </w:rPr>
              <w:t>Health</w:t>
            </w:r>
            <w:proofErr w:type="spellEnd"/>
          </w:p>
        </w:tc>
        <w:tc>
          <w:tcPr>
            <w:tcW w:w="3932" w:type="dxa"/>
          </w:tcPr>
          <w:p w:rsidR="000A6BB2" w:rsidRPr="007D3D5A" w:rsidRDefault="00C021A5" w:rsidP="00AD0E84">
            <w:pPr>
              <w:ind w:firstLine="0"/>
              <w:rPr>
                <w:sz w:val="17"/>
                <w:szCs w:val="17"/>
              </w:rPr>
            </w:pPr>
            <w:proofErr w:type="spellStart"/>
            <w:r w:rsidRPr="007D3D5A">
              <w:rPr>
                <w:sz w:val="17"/>
                <w:szCs w:val="17"/>
              </w:rPr>
              <w:t>Assoc</w:t>
            </w:r>
            <w:proofErr w:type="spellEnd"/>
            <w:r w:rsidRPr="007D3D5A">
              <w:rPr>
                <w:sz w:val="17"/>
                <w:szCs w:val="17"/>
              </w:rPr>
              <w:t>. Prof. Hü</w:t>
            </w:r>
            <w:r w:rsidR="000A6BB2" w:rsidRPr="007D3D5A">
              <w:rPr>
                <w:sz w:val="17"/>
                <w:szCs w:val="17"/>
              </w:rPr>
              <w:t xml:space="preserve">lya Erbaba (Beykent </w:t>
            </w:r>
            <w:proofErr w:type="spellStart"/>
            <w:r w:rsidR="000A6BB2" w:rsidRPr="007D3D5A">
              <w:rPr>
                <w:sz w:val="17"/>
                <w:szCs w:val="17"/>
              </w:rPr>
              <w:t>University</w:t>
            </w:r>
            <w:proofErr w:type="spellEnd"/>
            <w:r w:rsidR="000A6BB2" w:rsidRPr="007D3D5A">
              <w:rPr>
                <w:sz w:val="17"/>
                <w:szCs w:val="17"/>
              </w:rPr>
              <w:t>)</w:t>
            </w:r>
          </w:p>
        </w:tc>
      </w:tr>
      <w:tr w:rsidR="00884407" w:rsidRPr="007D3D5A" w:rsidTr="005504A0">
        <w:tc>
          <w:tcPr>
            <w:tcW w:w="1369" w:type="dxa"/>
            <w:vAlign w:val="center"/>
          </w:tcPr>
          <w:p w:rsidR="00884407" w:rsidRDefault="00884407" w:rsidP="005504A0">
            <w:pPr>
              <w:ind w:firstLine="0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13:30-14:20</w:t>
            </w:r>
          </w:p>
          <w:p w:rsidR="00884407" w:rsidRPr="007D3D5A" w:rsidRDefault="00E11D74" w:rsidP="005504A0">
            <w:pPr>
              <w:ind w:firstLine="0"/>
              <w:rPr>
                <w:rFonts w:eastAsia="Times New Roman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sz w:val="17"/>
                <w:szCs w:val="17"/>
                <w:lang w:eastAsia="tr-TR"/>
              </w:rPr>
              <w:t>(D-317</w:t>
            </w:r>
            <w:r w:rsidR="00884407">
              <w:rPr>
                <w:rFonts w:eastAsia="Times New Roman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4327" w:type="dxa"/>
            <w:vAlign w:val="bottom"/>
          </w:tcPr>
          <w:p w:rsidR="00884407" w:rsidRDefault="00884407" w:rsidP="00AD0E84">
            <w:pPr>
              <w:ind w:firstLine="0"/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Workshop:</w:t>
            </w:r>
            <w:r>
              <w:t xml:space="preserve"> </w:t>
            </w:r>
            <w:proofErr w:type="spellStart"/>
            <w:r w:rsidRPr="00884407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Artificial</w:t>
            </w:r>
            <w:proofErr w:type="spellEnd"/>
            <w:r w:rsidRPr="00884407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884407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Intelligence</w:t>
            </w:r>
            <w:proofErr w:type="spellEnd"/>
            <w:r w:rsidRPr="00884407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884407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and</w:t>
            </w:r>
            <w:proofErr w:type="spellEnd"/>
            <w:r w:rsidRPr="00884407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884407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Big</w:t>
            </w:r>
            <w:proofErr w:type="spellEnd"/>
            <w:r w:rsidRPr="00884407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Data in </w:t>
            </w:r>
            <w:proofErr w:type="spellStart"/>
            <w:r w:rsidRPr="00884407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Health</w:t>
            </w:r>
            <w:proofErr w:type="spellEnd"/>
          </w:p>
          <w:p w:rsidR="00884407" w:rsidRPr="007D3D5A" w:rsidRDefault="00884407" w:rsidP="00AD0E84">
            <w:pPr>
              <w:ind w:firstLine="0"/>
              <w:rPr>
                <w:rFonts w:eastAsia="Times New Roman"/>
                <w:sz w:val="17"/>
                <w:szCs w:val="17"/>
                <w:lang w:eastAsia="tr-TR"/>
              </w:rPr>
            </w:pPr>
            <w:r w:rsidRPr="007D3D5A">
              <w:rPr>
                <w:b/>
                <w:sz w:val="17"/>
                <w:szCs w:val="17"/>
              </w:rPr>
              <w:t xml:space="preserve">Chair: </w:t>
            </w:r>
            <w:r w:rsidRPr="007D3D5A">
              <w:rPr>
                <w:sz w:val="17"/>
                <w:szCs w:val="17"/>
              </w:rPr>
              <w:t xml:space="preserve">Prof. Dr. </w:t>
            </w:r>
            <w:proofErr w:type="spellStart"/>
            <w:r w:rsidRPr="007D3D5A">
              <w:rPr>
                <w:sz w:val="17"/>
                <w:szCs w:val="17"/>
              </w:rPr>
              <w:t>Aysegül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Yildirim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Kaptanoglu</w:t>
            </w:r>
            <w:proofErr w:type="spellEnd"/>
            <w:r w:rsidRPr="007D3D5A">
              <w:rPr>
                <w:sz w:val="17"/>
                <w:szCs w:val="17"/>
              </w:rPr>
              <w:t xml:space="preserve"> (Beykent </w:t>
            </w:r>
            <w:proofErr w:type="spellStart"/>
            <w:r w:rsidRPr="007D3D5A">
              <w:rPr>
                <w:sz w:val="17"/>
                <w:szCs w:val="17"/>
              </w:rPr>
              <w:t>University</w:t>
            </w:r>
            <w:proofErr w:type="spellEnd"/>
            <w:r w:rsidRPr="007D3D5A">
              <w:rPr>
                <w:sz w:val="17"/>
                <w:szCs w:val="17"/>
              </w:rPr>
              <w:t>)</w:t>
            </w:r>
            <w:r>
              <w:rPr>
                <w:sz w:val="17"/>
                <w:szCs w:val="17"/>
              </w:rPr>
              <w:t xml:space="preserve">, </w:t>
            </w:r>
            <w:proofErr w:type="spellStart"/>
            <w:r w:rsidRPr="007D3D5A">
              <w:rPr>
                <w:sz w:val="17"/>
                <w:szCs w:val="17"/>
              </w:rPr>
              <w:t>Assist</w:t>
            </w:r>
            <w:proofErr w:type="spellEnd"/>
            <w:r w:rsidRPr="007D3D5A">
              <w:rPr>
                <w:sz w:val="17"/>
                <w:szCs w:val="17"/>
              </w:rPr>
              <w:t>. Prof. Dr.</w:t>
            </w: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Hassan Salman Mirza (Sultan El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Qaboos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University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)</w:t>
            </w:r>
            <w:r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and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Rustu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Altili</w:t>
            </w:r>
            <w:proofErr w:type="spellEnd"/>
          </w:p>
        </w:tc>
        <w:tc>
          <w:tcPr>
            <w:tcW w:w="3932" w:type="dxa"/>
          </w:tcPr>
          <w:p w:rsidR="00884407" w:rsidRDefault="00884407" w:rsidP="00AD0E84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sz w:val="17"/>
                <w:szCs w:val="17"/>
              </w:rPr>
              <w:t xml:space="preserve">Dr.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Gabriel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Catan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(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Hebrew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University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Jerusalem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)</w:t>
            </w:r>
          </w:p>
          <w:p w:rsidR="007D4C8C" w:rsidRDefault="00884407" w:rsidP="00884407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and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Dr. Dan Sava (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Romania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Former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World Bank Consultant)</w:t>
            </w:r>
          </w:p>
          <w:p w:rsidR="007D4C8C" w:rsidRPr="007D3D5A" w:rsidRDefault="007D4C8C" w:rsidP="007D4C8C">
            <w:pPr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Rüstü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Altili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(Beykent</w:t>
            </w:r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University</w:t>
            </w:r>
            <w:proofErr w:type="spellEnd"/>
            <w:r>
              <w:rPr>
                <w:sz w:val="17"/>
                <w:szCs w:val="17"/>
              </w:rPr>
              <w:t>)</w:t>
            </w:r>
            <w:bookmarkStart w:id="0" w:name="_GoBack"/>
            <w:bookmarkEnd w:id="0"/>
            <w:r>
              <w:rPr>
                <w:sz w:val="17"/>
                <w:szCs w:val="17"/>
              </w:rPr>
              <w:t xml:space="preserve"> </w:t>
            </w:r>
          </w:p>
        </w:tc>
      </w:tr>
      <w:tr w:rsidR="000A6BB2" w:rsidRPr="007D3D5A" w:rsidTr="00E30040">
        <w:tc>
          <w:tcPr>
            <w:tcW w:w="1369" w:type="dxa"/>
            <w:shd w:val="clear" w:color="auto" w:fill="0F243E" w:themeFill="text2" w:themeFillShade="80"/>
            <w:vAlign w:val="bottom"/>
          </w:tcPr>
          <w:p w:rsidR="000A6BB2" w:rsidRPr="007D3D5A" w:rsidRDefault="000A6BB2" w:rsidP="00AD0E84">
            <w:pPr>
              <w:ind w:firstLine="0"/>
              <w:rPr>
                <w:rFonts w:eastAsia="Times New Roman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sz w:val="17"/>
                <w:szCs w:val="17"/>
                <w:lang w:eastAsia="tr-TR"/>
              </w:rPr>
              <w:t>14:50-15:00</w:t>
            </w:r>
          </w:p>
        </w:tc>
        <w:tc>
          <w:tcPr>
            <w:tcW w:w="4327" w:type="dxa"/>
            <w:shd w:val="clear" w:color="auto" w:fill="0F243E" w:themeFill="text2" w:themeFillShade="80"/>
            <w:vAlign w:val="center"/>
          </w:tcPr>
          <w:p w:rsidR="000A6BB2" w:rsidRPr="007D3D5A" w:rsidRDefault="000A6BB2" w:rsidP="00A04CD9">
            <w:pPr>
              <w:ind w:firstLine="0"/>
              <w:rPr>
                <w:rFonts w:eastAsia="Times New Roman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  <w:t>Coffee</w:t>
            </w:r>
            <w:proofErr w:type="spellEnd"/>
            <w:r w:rsidRPr="007D3D5A"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  <w:t xml:space="preserve"> Break</w:t>
            </w:r>
          </w:p>
        </w:tc>
        <w:tc>
          <w:tcPr>
            <w:tcW w:w="3932" w:type="dxa"/>
            <w:shd w:val="clear" w:color="auto" w:fill="0F243E" w:themeFill="text2" w:themeFillShade="80"/>
          </w:tcPr>
          <w:p w:rsidR="000A6BB2" w:rsidRPr="007D3D5A" w:rsidRDefault="000A6BB2" w:rsidP="00AD0E84">
            <w:pPr>
              <w:ind w:firstLine="0"/>
              <w:rPr>
                <w:sz w:val="17"/>
                <w:szCs w:val="17"/>
              </w:rPr>
            </w:pPr>
          </w:p>
        </w:tc>
      </w:tr>
      <w:tr w:rsidR="003D76AD" w:rsidRPr="007D3D5A" w:rsidTr="00DA2A62">
        <w:tc>
          <w:tcPr>
            <w:tcW w:w="1370" w:type="dxa"/>
            <w:vAlign w:val="bottom"/>
          </w:tcPr>
          <w:p w:rsidR="003D76AD" w:rsidRPr="007D3D5A" w:rsidRDefault="003D76AD" w:rsidP="003D76AD">
            <w:pPr>
              <w:spacing w:line="360" w:lineRule="auto"/>
              <w:ind w:firstLine="0"/>
              <w:rPr>
                <w:sz w:val="17"/>
                <w:szCs w:val="17"/>
              </w:rPr>
            </w:pPr>
            <w:r w:rsidRPr="007D3D5A">
              <w:rPr>
                <w:sz w:val="17"/>
                <w:szCs w:val="17"/>
              </w:rPr>
              <w:t>15:00-17:00</w:t>
            </w:r>
          </w:p>
          <w:p w:rsidR="003D76AD" w:rsidRPr="007D3D5A" w:rsidRDefault="00E11D74" w:rsidP="003D76AD">
            <w:pPr>
              <w:spacing w:line="36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(D-318-319</w:t>
            </w:r>
            <w:r w:rsidR="003D76AD" w:rsidRPr="007D3D5A">
              <w:rPr>
                <w:sz w:val="17"/>
                <w:szCs w:val="17"/>
              </w:rPr>
              <w:t>)</w:t>
            </w:r>
          </w:p>
        </w:tc>
        <w:tc>
          <w:tcPr>
            <w:tcW w:w="4323" w:type="dxa"/>
            <w:vAlign w:val="center"/>
          </w:tcPr>
          <w:p w:rsidR="003D76AD" w:rsidRPr="007D3D5A" w:rsidRDefault="003D76AD" w:rsidP="00C021A5">
            <w:pPr>
              <w:spacing w:line="360" w:lineRule="auto"/>
              <w:ind w:firstLine="0"/>
              <w:rPr>
                <w:sz w:val="17"/>
                <w:szCs w:val="17"/>
              </w:rPr>
            </w:pPr>
            <w:proofErr w:type="spellStart"/>
            <w:r w:rsidRPr="007D3D5A">
              <w:rPr>
                <w:b/>
                <w:sz w:val="17"/>
                <w:szCs w:val="17"/>
              </w:rPr>
              <w:t>Parallel</w:t>
            </w:r>
            <w:proofErr w:type="spellEnd"/>
            <w:r w:rsidRPr="007D3D5A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b/>
                <w:sz w:val="17"/>
                <w:szCs w:val="17"/>
              </w:rPr>
              <w:t>Session</w:t>
            </w:r>
            <w:proofErr w:type="spellEnd"/>
            <w:r w:rsidRPr="007D3D5A">
              <w:rPr>
                <w:b/>
                <w:sz w:val="17"/>
                <w:szCs w:val="17"/>
              </w:rPr>
              <w:t>: Oral Presentation</w:t>
            </w:r>
          </w:p>
        </w:tc>
        <w:tc>
          <w:tcPr>
            <w:tcW w:w="3935" w:type="dxa"/>
          </w:tcPr>
          <w:p w:rsidR="00286FED" w:rsidRPr="007D3D5A" w:rsidRDefault="00286FED" w:rsidP="003D76AD">
            <w:pPr>
              <w:spacing w:line="360" w:lineRule="auto"/>
              <w:ind w:firstLine="0"/>
              <w:rPr>
                <w:sz w:val="17"/>
                <w:szCs w:val="17"/>
              </w:rPr>
            </w:pPr>
            <w:r w:rsidRPr="007D3D5A">
              <w:rPr>
                <w:sz w:val="17"/>
                <w:szCs w:val="17"/>
              </w:rPr>
              <w:t xml:space="preserve">Dr. </w:t>
            </w:r>
            <w:proofErr w:type="spellStart"/>
            <w:r w:rsidRPr="007D3D5A">
              <w:rPr>
                <w:sz w:val="17"/>
                <w:szCs w:val="17"/>
              </w:rPr>
              <w:t>Anwar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Khan</w:t>
            </w:r>
            <w:proofErr w:type="spellEnd"/>
            <w:r w:rsidRPr="007D3D5A">
              <w:rPr>
                <w:sz w:val="17"/>
                <w:szCs w:val="17"/>
              </w:rPr>
              <w:t xml:space="preserve"> (</w:t>
            </w:r>
            <w:proofErr w:type="spellStart"/>
            <w:r w:rsidRPr="007D3D5A">
              <w:rPr>
                <w:sz w:val="17"/>
                <w:szCs w:val="17"/>
              </w:rPr>
              <w:t>University</w:t>
            </w:r>
            <w:proofErr w:type="spellEnd"/>
            <w:r w:rsidRPr="007D3D5A">
              <w:rPr>
                <w:sz w:val="17"/>
                <w:szCs w:val="17"/>
              </w:rPr>
              <w:t xml:space="preserve"> of </w:t>
            </w:r>
            <w:proofErr w:type="spellStart"/>
            <w:r w:rsidRPr="007D3D5A">
              <w:rPr>
                <w:sz w:val="17"/>
                <w:szCs w:val="17"/>
              </w:rPr>
              <w:t>London</w:t>
            </w:r>
            <w:proofErr w:type="spellEnd"/>
            <w:r w:rsidRPr="007D3D5A">
              <w:rPr>
                <w:sz w:val="17"/>
                <w:szCs w:val="17"/>
              </w:rPr>
              <w:t>)</w:t>
            </w:r>
            <w:r w:rsidR="00480443">
              <w:rPr>
                <w:sz w:val="17"/>
                <w:szCs w:val="17"/>
              </w:rPr>
              <w:t xml:space="preserve"> </w:t>
            </w:r>
            <w:proofErr w:type="spellStart"/>
            <w:r w:rsidR="00480443">
              <w:rPr>
                <w:sz w:val="17"/>
                <w:szCs w:val="17"/>
              </w:rPr>
              <w:t>and</w:t>
            </w:r>
            <w:proofErr w:type="spellEnd"/>
          </w:p>
          <w:p w:rsidR="003D76AD" w:rsidRPr="007D3D5A" w:rsidRDefault="003A355A" w:rsidP="003D76AD">
            <w:pPr>
              <w:spacing w:line="360" w:lineRule="auto"/>
              <w:ind w:firstLine="0"/>
              <w:rPr>
                <w:sz w:val="17"/>
                <w:szCs w:val="17"/>
              </w:rPr>
            </w:pPr>
            <w:proofErr w:type="spellStart"/>
            <w:r w:rsidRPr="007D3D5A">
              <w:rPr>
                <w:sz w:val="17"/>
                <w:szCs w:val="17"/>
              </w:rPr>
              <w:t>Assist</w:t>
            </w:r>
            <w:proofErr w:type="spellEnd"/>
            <w:r w:rsidRPr="007D3D5A">
              <w:rPr>
                <w:sz w:val="17"/>
                <w:szCs w:val="17"/>
              </w:rPr>
              <w:t xml:space="preserve">. Prof. </w:t>
            </w:r>
            <w:proofErr w:type="spellStart"/>
            <w:r w:rsidR="003D76AD" w:rsidRPr="007D3D5A">
              <w:rPr>
                <w:sz w:val="17"/>
                <w:szCs w:val="17"/>
              </w:rPr>
              <w:t>Ismail</w:t>
            </w:r>
            <w:proofErr w:type="spellEnd"/>
            <w:r w:rsidR="003D76AD" w:rsidRPr="007D3D5A">
              <w:rPr>
                <w:sz w:val="17"/>
                <w:szCs w:val="17"/>
              </w:rPr>
              <w:t xml:space="preserve"> </w:t>
            </w:r>
            <w:proofErr w:type="spellStart"/>
            <w:r w:rsidR="003D76AD" w:rsidRPr="007D3D5A">
              <w:rPr>
                <w:sz w:val="17"/>
                <w:szCs w:val="17"/>
              </w:rPr>
              <w:t>Secer</w:t>
            </w:r>
            <w:proofErr w:type="spellEnd"/>
            <w:r w:rsidR="003D76AD" w:rsidRPr="007D3D5A">
              <w:rPr>
                <w:sz w:val="17"/>
                <w:szCs w:val="17"/>
              </w:rPr>
              <w:t xml:space="preserve"> (Beykent </w:t>
            </w:r>
            <w:proofErr w:type="spellStart"/>
            <w:r w:rsidR="003D76AD" w:rsidRPr="007D3D5A">
              <w:rPr>
                <w:sz w:val="17"/>
                <w:szCs w:val="17"/>
              </w:rPr>
              <w:t>University</w:t>
            </w:r>
            <w:proofErr w:type="spellEnd"/>
            <w:r w:rsidR="003D76AD" w:rsidRPr="007D3D5A">
              <w:rPr>
                <w:sz w:val="17"/>
                <w:szCs w:val="17"/>
              </w:rPr>
              <w:t>)</w:t>
            </w:r>
          </w:p>
        </w:tc>
      </w:tr>
      <w:tr w:rsidR="003D76AD" w:rsidRPr="007D3D5A" w:rsidTr="00DA2A62">
        <w:tc>
          <w:tcPr>
            <w:tcW w:w="1370" w:type="dxa"/>
            <w:vAlign w:val="bottom"/>
          </w:tcPr>
          <w:p w:rsidR="003D76AD" w:rsidRPr="007D3D5A" w:rsidRDefault="002A184B" w:rsidP="003D76AD">
            <w:pPr>
              <w:spacing w:line="360" w:lineRule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15:00-17</w:t>
            </w:r>
            <w:r w:rsidR="003D76AD" w:rsidRPr="007D3D5A">
              <w:rPr>
                <w:sz w:val="17"/>
                <w:szCs w:val="17"/>
              </w:rPr>
              <w:t>:00</w:t>
            </w:r>
          </w:p>
          <w:p w:rsidR="003D76AD" w:rsidRPr="007D3D5A" w:rsidRDefault="003D76AD" w:rsidP="00884407">
            <w:pPr>
              <w:spacing w:line="360" w:lineRule="auto"/>
              <w:ind w:firstLine="0"/>
              <w:rPr>
                <w:sz w:val="17"/>
                <w:szCs w:val="17"/>
              </w:rPr>
            </w:pPr>
            <w:r w:rsidRPr="007D3D5A">
              <w:rPr>
                <w:sz w:val="17"/>
                <w:szCs w:val="17"/>
              </w:rPr>
              <w:t>(</w:t>
            </w:r>
            <w:r w:rsidR="00E11D74">
              <w:rPr>
                <w:sz w:val="17"/>
                <w:szCs w:val="17"/>
              </w:rPr>
              <w:t>D-313</w:t>
            </w:r>
            <w:r w:rsidRPr="007D3D5A">
              <w:rPr>
                <w:sz w:val="17"/>
                <w:szCs w:val="17"/>
              </w:rPr>
              <w:t>)</w:t>
            </w:r>
          </w:p>
        </w:tc>
        <w:tc>
          <w:tcPr>
            <w:tcW w:w="4323" w:type="dxa"/>
            <w:vAlign w:val="center"/>
          </w:tcPr>
          <w:p w:rsidR="003D76AD" w:rsidRPr="007D3D5A" w:rsidRDefault="003D76AD" w:rsidP="00C021A5">
            <w:pPr>
              <w:spacing w:line="360" w:lineRule="auto"/>
              <w:ind w:firstLine="0"/>
              <w:rPr>
                <w:b/>
                <w:sz w:val="17"/>
                <w:szCs w:val="17"/>
              </w:rPr>
            </w:pPr>
            <w:r w:rsidRPr="007D3D5A">
              <w:rPr>
                <w:b/>
                <w:sz w:val="17"/>
                <w:szCs w:val="17"/>
              </w:rPr>
              <w:t xml:space="preserve">Poster </w:t>
            </w:r>
            <w:proofErr w:type="spellStart"/>
            <w:r w:rsidRPr="007D3D5A">
              <w:rPr>
                <w:b/>
                <w:sz w:val="17"/>
                <w:szCs w:val="17"/>
              </w:rPr>
              <w:t>Walk</w:t>
            </w:r>
            <w:proofErr w:type="spellEnd"/>
          </w:p>
        </w:tc>
        <w:tc>
          <w:tcPr>
            <w:tcW w:w="3935" w:type="dxa"/>
          </w:tcPr>
          <w:p w:rsidR="003D76AD" w:rsidRPr="007D3D5A" w:rsidRDefault="00C021A5" w:rsidP="003D76AD">
            <w:pPr>
              <w:spacing w:line="360" w:lineRule="auto"/>
              <w:ind w:firstLine="0"/>
              <w:rPr>
                <w:sz w:val="17"/>
                <w:szCs w:val="17"/>
              </w:rPr>
            </w:pPr>
            <w:proofErr w:type="spellStart"/>
            <w:r w:rsidRPr="007D3D5A">
              <w:rPr>
                <w:sz w:val="17"/>
                <w:szCs w:val="17"/>
              </w:rPr>
              <w:t>Res</w:t>
            </w:r>
            <w:proofErr w:type="spellEnd"/>
            <w:r w:rsidRPr="007D3D5A">
              <w:rPr>
                <w:sz w:val="17"/>
                <w:szCs w:val="17"/>
              </w:rPr>
              <w:t xml:space="preserve">. </w:t>
            </w:r>
            <w:proofErr w:type="spellStart"/>
            <w:r w:rsidRPr="007D3D5A">
              <w:rPr>
                <w:sz w:val="17"/>
                <w:szCs w:val="17"/>
              </w:rPr>
              <w:t>Ass</w:t>
            </w:r>
            <w:r w:rsidR="00721088" w:rsidRPr="007D3D5A">
              <w:rPr>
                <w:sz w:val="17"/>
                <w:szCs w:val="17"/>
              </w:rPr>
              <w:t>t</w:t>
            </w:r>
            <w:proofErr w:type="spellEnd"/>
            <w:r w:rsidRPr="007D3D5A">
              <w:rPr>
                <w:sz w:val="17"/>
                <w:szCs w:val="17"/>
              </w:rPr>
              <w:t xml:space="preserve">. Furkan </w:t>
            </w:r>
            <w:proofErr w:type="spellStart"/>
            <w:r w:rsidRPr="007D3D5A">
              <w:rPr>
                <w:sz w:val="17"/>
                <w:szCs w:val="17"/>
              </w:rPr>
              <w:t>C</w:t>
            </w:r>
            <w:r w:rsidR="003D76AD" w:rsidRPr="007D3D5A">
              <w:rPr>
                <w:sz w:val="17"/>
                <w:szCs w:val="17"/>
              </w:rPr>
              <w:t>akir</w:t>
            </w:r>
            <w:proofErr w:type="spellEnd"/>
            <w:r w:rsidR="003D76AD" w:rsidRPr="007D3D5A">
              <w:rPr>
                <w:sz w:val="17"/>
                <w:szCs w:val="17"/>
              </w:rPr>
              <w:t xml:space="preserve"> (Beykent </w:t>
            </w:r>
            <w:proofErr w:type="spellStart"/>
            <w:r w:rsidR="003D76AD" w:rsidRPr="007D3D5A">
              <w:rPr>
                <w:sz w:val="17"/>
                <w:szCs w:val="17"/>
              </w:rPr>
              <w:t>University</w:t>
            </w:r>
            <w:proofErr w:type="spellEnd"/>
            <w:r w:rsidR="003D76AD" w:rsidRPr="007D3D5A">
              <w:rPr>
                <w:sz w:val="17"/>
                <w:szCs w:val="17"/>
              </w:rPr>
              <w:t>)</w:t>
            </w:r>
          </w:p>
        </w:tc>
      </w:tr>
      <w:tr w:rsidR="003D76AD" w:rsidRPr="007D3D5A" w:rsidTr="00DA2A62">
        <w:tc>
          <w:tcPr>
            <w:tcW w:w="1370" w:type="dxa"/>
            <w:vAlign w:val="center"/>
          </w:tcPr>
          <w:p w:rsidR="003D76AD" w:rsidRPr="007D3D5A" w:rsidRDefault="003D76AD" w:rsidP="00C021A5">
            <w:pPr>
              <w:spacing w:line="360" w:lineRule="auto"/>
              <w:ind w:firstLine="0"/>
              <w:rPr>
                <w:sz w:val="17"/>
                <w:szCs w:val="17"/>
              </w:rPr>
            </w:pPr>
            <w:r w:rsidRPr="007D3D5A">
              <w:rPr>
                <w:sz w:val="17"/>
                <w:szCs w:val="17"/>
              </w:rPr>
              <w:t xml:space="preserve">15:00-15:30 </w:t>
            </w:r>
          </w:p>
        </w:tc>
        <w:tc>
          <w:tcPr>
            <w:tcW w:w="4323" w:type="dxa"/>
            <w:vAlign w:val="center"/>
          </w:tcPr>
          <w:p w:rsidR="003D76AD" w:rsidRPr="007D3D5A" w:rsidRDefault="00C021A5" w:rsidP="00C021A5">
            <w:pPr>
              <w:spacing w:line="360" w:lineRule="auto"/>
              <w:ind w:firstLine="0"/>
              <w:rPr>
                <w:sz w:val="17"/>
                <w:szCs w:val="17"/>
              </w:rPr>
            </w:pPr>
            <w:proofErr w:type="spellStart"/>
            <w:r w:rsidRPr="007D3D5A">
              <w:rPr>
                <w:sz w:val="17"/>
                <w:szCs w:val="17"/>
              </w:rPr>
              <w:t>Trauma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a</w:t>
            </w:r>
            <w:r w:rsidR="003D76AD" w:rsidRPr="007D3D5A">
              <w:rPr>
                <w:sz w:val="17"/>
                <w:szCs w:val="17"/>
              </w:rPr>
              <w:t>nd</w:t>
            </w:r>
            <w:proofErr w:type="spellEnd"/>
            <w:r w:rsidR="003D76AD" w:rsidRPr="007D3D5A">
              <w:rPr>
                <w:sz w:val="17"/>
                <w:szCs w:val="17"/>
              </w:rPr>
              <w:t xml:space="preserve"> </w:t>
            </w:r>
            <w:proofErr w:type="spellStart"/>
            <w:r w:rsidR="003D76AD" w:rsidRPr="007D3D5A">
              <w:rPr>
                <w:sz w:val="17"/>
                <w:szCs w:val="17"/>
              </w:rPr>
              <w:t>Health</w:t>
            </w:r>
            <w:proofErr w:type="spellEnd"/>
          </w:p>
        </w:tc>
        <w:tc>
          <w:tcPr>
            <w:tcW w:w="3935" w:type="dxa"/>
          </w:tcPr>
          <w:p w:rsidR="003D76AD" w:rsidRPr="007D3D5A" w:rsidRDefault="003D76AD" w:rsidP="003D76AD">
            <w:pPr>
              <w:spacing w:line="360" w:lineRule="auto"/>
              <w:ind w:firstLine="0"/>
              <w:rPr>
                <w:sz w:val="17"/>
                <w:szCs w:val="17"/>
              </w:rPr>
            </w:pPr>
            <w:r w:rsidRPr="007D3D5A">
              <w:rPr>
                <w:sz w:val="17"/>
                <w:szCs w:val="17"/>
              </w:rPr>
              <w:t xml:space="preserve">Prof. </w:t>
            </w:r>
            <w:proofErr w:type="spellStart"/>
            <w:r w:rsidRPr="007D3D5A">
              <w:rPr>
                <w:sz w:val="17"/>
                <w:szCs w:val="17"/>
              </w:rPr>
              <w:t>Scott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Giacomuzzi</w:t>
            </w:r>
            <w:proofErr w:type="spellEnd"/>
            <w:r w:rsidRPr="007D3D5A">
              <w:rPr>
                <w:sz w:val="17"/>
                <w:szCs w:val="17"/>
              </w:rPr>
              <w:t xml:space="preserve"> (</w:t>
            </w:r>
            <w:proofErr w:type="spellStart"/>
            <w:r w:rsidRPr="007D3D5A">
              <w:rPr>
                <w:sz w:val="17"/>
                <w:szCs w:val="17"/>
              </w:rPr>
              <w:t>Penn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State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University</w:t>
            </w:r>
            <w:proofErr w:type="spellEnd"/>
            <w:r w:rsidRPr="007D3D5A">
              <w:rPr>
                <w:sz w:val="17"/>
                <w:szCs w:val="17"/>
              </w:rPr>
              <w:t>)</w:t>
            </w:r>
          </w:p>
        </w:tc>
      </w:tr>
      <w:tr w:rsidR="003D76AD" w:rsidRPr="007D3D5A" w:rsidTr="00DA2A62"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3D76AD" w:rsidRPr="007D3D5A" w:rsidRDefault="003D76AD" w:rsidP="00C021A5">
            <w:pPr>
              <w:spacing w:line="360" w:lineRule="auto"/>
              <w:ind w:firstLine="0"/>
              <w:rPr>
                <w:sz w:val="17"/>
                <w:szCs w:val="17"/>
              </w:rPr>
            </w:pPr>
            <w:r w:rsidRPr="007D3D5A">
              <w:rPr>
                <w:sz w:val="17"/>
                <w:szCs w:val="17"/>
              </w:rPr>
              <w:t>15:30-16:00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vAlign w:val="center"/>
          </w:tcPr>
          <w:p w:rsidR="003D76AD" w:rsidRPr="007D3D5A" w:rsidRDefault="00C021A5" w:rsidP="00C021A5">
            <w:pPr>
              <w:spacing w:line="360" w:lineRule="auto"/>
              <w:ind w:firstLine="0"/>
              <w:rPr>
                <w:sz w:val="17"/>
                <w:szCs w:val="17"/>
              </w:rPr>
            </w:pPr>
            <w:proofErr w:type="spellStart"/>
            <w:r w:rsidRPr="007D3D5A">
              <w:rPr>
                <w:sz w:val="17"/>
                <w:szCs w:val="17"/>
              </w:rPr>
              <w:t>Eating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Disorders</w:t>
            </w:r>
            <w:proofErr w:type="spellEnd"/>
            <w:r w:rsidRPr="007D3D5A">
              <w:rPr>
                <w:sz w:val="17"/>
                <w:szCs w:val="17"/>
              </w:rPr>
              <w:t xml:space="preserve"> i</w:t>
            </w:r>
            <w:r w:rsidR="003D76AD" w:rsidRPr="007D3D5A">
              <w:rPr>
                <w:sz w:val="17"/>
                <w:szCs w:val="17"/>
              </w:rPr>
              <w:t xml:space="preserve">n </w:t>
            </w:r>
            <w:proofErr w:type="spellStart"/>
            <w:r w:rsidR="003D76AD" w:rsidRPr="007D3D5A">
              <w:rPr>
                <w:sz w:val="17"/>
                <w:szCs w:val="17"/>
              </w:rPr>
              <w:t>Children</w:t>
            </w:r>
            <w:proofErr w:type="spellEnd"/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3D76AD" w:rsidRPr="007D3D5A" w:rsidRDefault="003D76AD" w:rsidP="003D76AD">
            <w:pPr>
              <w:spacing w:line="360" w:lineRule="auto"/>
              <w:ind w:firstLine="0"/>
              <w:rPr>
                <w:sz w:val="17"/>
                <w:szCs w:val="17"/>
              </w:rPr>
            </w:pPr>
            <w:proofErr w:type="spellStart"/>
            <w:r w:rsidRPr="007D3D5A">
              <w:rPr>
                <w:sz w:val="17"/>
                <w:szCs w:val="17"/>
              </w:rPr>
              <w:t>Assoc</w:t>
            </w:r>
            <w:proofErr w:type="spellEnd"/>
            <w:r w:rsidRPr="007D3D5A">
              <w:rPr>
                <w:sz w:val="17"/>
                <w:szCs w:val="17"/>
              </w:rPr>
              <w:t>. Prof. Tuba Kayan Tapan (</w:t>
            </w:r>
            <w:proofErr w:type="spellStart"/>
            <w:r w:rsidRPr="007D3D5A">
              <w:rPr>
                <w:sz w:val="17"/>
                <w:szCs w:val="17"/>
              </w:rPr>
              <w:t>Demiroglu</w:t>
            </w:r>
            <w:proofErr w:type="spellEnd"/>
            <w:r w:rsidRPr="007D3D5A">
              <w:rPr>
                <w:sz w:val="17"/>
                <w:szCs w:val="17"/>
              </w:rPr>
              <w:t xml:space="preserve"> Bilim </w:t>
            </w:r>
            <w:proofErr w:type="spellStart"/>
            <w:r w:rsidRPr="007D3D5A">
              <w:rPr>
                <w:sz w:val="17"/>
                <w:szCs w:val="17"/>
              </w:rPr>
              <w:t>University</w:t>
            </w:r>
            <w:proofErr w:type="spellEnd"/>
            <w:r w:rsidRPr="007D3D5A">
              <w:rPr>
                <w:sz w:val="17"/>
                <w:szCs w:val="17"/>
              </w:rPr>
              <w:t>)</w:t>
            </w:r>
          </w:p>
        </w:tc>
      </w:tr>
      <w:tr w:rsidR="00DA2A62" w:rsidRPr="007D3D5A" w:rsidTr="00DA2A62">
        <w:tc>
          <w:tcPr>
            <w:tcW w:w="1370" w:type="dxa"/>
            <w:vMerge w:val="restart"/>
            <w:tcBorders>
              <w:bottom w:val="single" w:sz="4" w:space="0" w:color="auto"/>
            </w:tcBorders>
            <w:vAlign w:val="center"/>
          </w:tcPr>
          <w:p w:rsidR="00DA2A62" w:rsidRPr="007D3D5A" w:rsidRDefault="00DA2A62" w:rsidP="003D76AD">
            <w:pPr>
              <w:spacing w:line="360" w:lineRule="auto"/>
              <w:ind w:firstLine="0"/>
              <w:rPr>
                <w:sz w:val="17"/>
                <w:szCs w:val="17"/>
              </w:rPr>
            </w:pPr>
            <w:r w:rsidRPr="007D3D5A">
              <w:rPr>
                <w:sz w:val="17"/>
                <w:szCs w:val="17"/>
              </w:rPr>
              <w:t>16:00-17:00</w:t>
            </w:r>
          </w:p>
        </w:tc>
        <w:tc>
          <w:tcPr>
            <w:tcW w:w="8258" w:type="dxa"/>
            <w:gridSpan w:val="2"/>
            <w:tcBorders>
              <w:bottom w:val="nil"/>
            </w:tcBorders>
            <w:vAlign w:val="bottom"/>
          </w:tcPr>
          <w:p w:rsidR="00F148A4" w:rsidRPr="007D3D5A" w:rsidRDefault="00F148A4" w:rsidP="003D76AD">
            <w:pPr>
              <w:spacing w:line="360" w:lineRule="auto"/>
              <w:ind w:firstLine="0"/>
              <w:rPr>
                <w:b/>
                <w:sz w:val="17"/>
                <w:szCs w:val="17"/>
              </w:rPr>
            </w:pPr>
            <w:proofErr w:type="spellStart"/>
            <w:r w:rsidRPr="007D3D5A">
              <w:rPr>
                <w:b/>
                <w:sz w:val="17"/>
                <w:szCs w:val="17"/>
              </w:rPr>
              <w:t>Changing</w:t>
            </w:r>
            <w:proofErr w:type="spellEnd"/>
            <w:r w:rsidRPr="007D3D5A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b/>
                <w:sz w:val="17"/>
                <w:szCs w:val="17"/>
              </w:rPr>
              <w:t>Paradigms</w:t>
            </w:r>
            <w:proofErr w:type="spellEnd"/>
            <w:r w:rsidRPr="007D3D5A">
              <w:rPr>
                <w:b/>
                <w:sz w:val="17"/>
                <w:szCs w:val="17"/>
              </w:rPr>
              <w:t xml:space="preserve"> in </w:t>
            </w:r>
            <w:proofErr w:type="spellStart"/>
            <w:r w:rsidRPr="007D3D5A">
              <w:rPr>
                <w:b/>
                <w:sz w:val="17"/>
                <w:szCs w:val="17"/>
              </w:rPr>
              <w:t>Health</w:t>
            </w:r>
            <w:proofErr w:type="spellEnd"/>
            <w:r w:rsidRPr="007D3D5A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b/>
                <w:sz w:val="17"/>
                <w:szCs w:val="17"/>
              </w:rPr>
              <w:t>Care</w:t>
            </w:r>
            <w:proofErr w:type="spellEnd"/>
            <w:r w:rsidRPr="007D3D5A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b/>
                <w:sz w:val="17"/>
                <w:szCs w:val="17"/>
              </w:rPr>
              <w:t>Systems</w:t>
            </w:r>
            <w:proofErr w:type="spellEnd"/>
            <w:r w:rsidRPr="007D3D5A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b/>
                <w:sz w:val="17"/>
                <w:szCs w:val="17"/>
              </w:rPr>
              <w:t>and</w:t>
            </w:r>
            <w:proofErr w:type="spellEnd"/>
            <w:r w:rsidRPr="007D3D5A">
              <w:rPr>
                <w:b/>
                <w:sz w:val="17"/>
                <w:szCs w:val="17"/>
              </w:rPr>
              <w:t xml:space="preserve"> New </w:t>
            </w:r>
            <w:proofErr w:type="spellStart"/>
            <w:r w:rsidRPr="007D3D5A">
              <w:rPr>
                <w:b/>
                <w:sz w:val="17"/>
                <w:szCs w:val="17"/>
              </w:rPr>
              <w:t>Trends</w:t>
            </w:r>
            <w:proofErr w:type="spellEnd"/>
          </w:p>
          <w:p w:rsidR="00DA2A62" w:rsidRPr="007D3D5A" w:rsidRDefault="00DA2A62" w:rsidP="003D76AD">
            <w:pPr>
              <w:spacing w:line="360" w:lineRule="auto"/>
              <w:ind w:firstLine="0"/>
              <w:rPr>
                <w:sz w:val="17"/>
                <w:szCs w:val="17"/>
              </w:rPr>
            </w:pPr>
            <w:r w:rsidRPr="007D3D5A">
              <w:rPr>
                <w:b/>
                <w:sz w:val="17"/>
                <w:szCs w:val="17"/>
              </w:rPr>
              <w:t xml:space="preserve">Chair: </w:t>
            </w:r>
            <w:r w:rsidRPr="007D3D5A">
              <w:rPr>
                <w:sz w:val="17"/>
                <w:szCs w:val="17"/>
              </w:rPr>
              <w:t xml:space="preserve">Prof. Dr. </w:t>
            </w:r>
            <w:proofErr w:type="spellStart"/>
            <w:r w:rsidRPr="007D3D5A">
              <w:rPr>
                <w:sz w:val="17"/>
                <w:szCs w:val="17"/>
              </w:rPr>
              <w:t>Aysegül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Yildirim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Kaptanoglu</w:t>
            </w:r>
            <w:proofErr w:type="spellEnd"/>
            <w:r w:rsidRPr="007D3D5A">
              <w:rPr>
                <w:sz w:val="17"/>
                <w:szCs w:val="17"/>
              </w:rPr>
              <w:t xml:space="preserve"> (Beykent </w:t>
            </w:r>
            <w:proofErr w:type="spellStart"/>
            <w:r w:rsidRPr="007D3D5A">
              <w:rPr>
                <w:sz w:val="17"/>
                <w:szCs w:val="17"/>
              </w:rPr>
              <w:t>University</w:t>
            </w:r>
            <w:proofErr w:type="spellEnd"/>
            <w:r w:rsidRPr="007D3D5A">
              <w:rPr>
                <w:sz w:val="17"/>
                <w:szCs w:val="17"/>
              </w:rPr>
              <w:t>)</w:t>
            </w:r>
          </w:p>
        </w:tc>
      </w:tr>
      <w:tr w:rsidR="003D76AD" w:rsidRPr="007D3D5A" w:rsidTr="00DA2A62">
        <w:tc>
          <w:tcPr>
            <w:tcW w:w="1370" w:type="dxa"/>
            <w:vMerge/>
            <w:tcBorders>
              <w:bottom w:val="single" w:sz="4" w:space="0" w:color="auto"/>
            </w:tcBorders>
            <w:vAlign w:val="bottom"/>
          </w:tcPr>
          <w:p w:rsidR="003D76AD" w:rsidRPr="007D3D5A" w:rsidRDefault="003D76AD" w:rsidP="003D76AD">
            <w:pPr>
              <w:spacing w:line="360" w:lineRule="auto"/>
              <w:ind w:firstLine="0"/>
              <w:rPr>
                <w:sz w:val="17"/>
                <w:szCs w:val="17"/>
              </w:rPr>
            </w:pPr>
          </w:p>
        </w:tc>
        <w:tc>
          <w:tcPr>
            <w:tcW w:w="4323" w:type="dxa"/>
            <w:vMerge w:val="restart"/>
            <w:tcBorders>
              <w:bottom w:val="single" w:sz="4" w:space="0" w:color="auto"/>
            </w:tcBorders>
            <w:vAlign w:val="center"/>
          </w:tcPr>
          <w:p w:rsidR="003D76AD" w:rsidRPr="007D3D5A" w:rsidRDefault="00234824" w:rsidP="003D76AD">
            <w:pPr>
              <w:spacing w:line="360" w:lineRule="auto"/>
              <w:ind w:firstLine="0"/>
              <w:rPr>
                <w:sz w:val="17"/>
                <w:szCs w:val="17"/>
              </w:rPr>
            </w:pPr>
            <w:r w:rsidRPr="007D3D5A">
              <w:rPr>
                <w:sz w:val="17"/>
                <w:szCs w:val="17"/>
              </w:rPr>
              <w:t xml:space="preserve">New </w:t>
            </w:r>
            <w:proofErr w:type="spellStart"/>
            <w:r w:rsidRPr="007D3D5A">
              <w:rPr>
                <w:sz w:val="17"/>
                <w:szCs w:val="17"/>
              </w:rPr>
              <w:t>Trends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="00707830" w:rsidRPr="007D3D5A">
              <w:rPr>
                <w:sz w:val="17"/>
                <w:szCs w:val="17"/>
              </w:rPr>
              <w:t>and</w:t>
            </w:r>
            <w:proofErr w:type="spellEnd"/>
            <w:r w:rsidR="00707830"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Health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r w:rsidR="00707830" w:rsidRPr="007D3D5A">
              <w:rPr>
                <w:sz w:val="17"/>
                <w:szCs w:val="17"/>
              </w:rPr>
              <w:t xml:space="preserve">Management </w:t>
            </w:r>
            <w:proofErr w:type="spellStart"/>
            <w:r w:rsidR="00707830" w:rsidRPr="007D3D5A">
              <w:rPr>
                <w:sz w:val="17"/>
                <w:szCs w:val="17"/>
              </w:rPr>
              <w:t>According</w:t>
            </w:r>
            <w:proofErr w:type="spellEnd"/>
            <w:r w:rsidR="00707830" w:rsidRPr="007D3D5A">
              <w:rPr>
                <w:sz w:val="17"/>
                <w:szCs w:val="17"/>
              </w:rPr>
              <w:t xml:space="preserve"> </w:t>
            </w:r>
            <w:proofErr w:type="spellStart"/>
            <w:r w:rsidR="00707830" w:rsidRPr="007D3D5A">
              <w:rPr>
                <w:sz w:val="17"/>
                <w:szCs w:val="17"/>
              </w:rPr>
              <w:t>to</w:t>
            </w:r>
            <w:proofErr w:type="spellEnd"/>
            <w:r w:rsidR="00707830" w:rsidRPr="007D3D5A">
              <w:rPr>
                <w:sz w:val="17"/>
                <w:szCs w:val="17"/>
              </w:rPr>
              <w:t xml:space="preserve"> </w:t>
            </w:r>
            <w:proofErr w:type="spellStart"/>
            <w:r w:rsidR="00707830" w:rsidRPr="007D3D5A">
              <w:rPr>
                <w:sz w:val="17"/>
                <w:szCs w:val="17"/>
              </w:rPr>
              <w:t>Paradigms</w:t>
            </w:r>
            <w:proofErr w:type="spellEnd"/>
          </w:p>
          <w:p w:rsidR="00707830" w:rsidRPr="007D3D5A" w:rsidRDefault="00707830" w:rsidP="003D76AD">
            <w:pPr>
              <w:spacing w:line="360" w:lineRule="auto"/>
              <w:ind w:firstLine="0"/>
              <w:rPr>
                <w:sz w:val="17"/>
                <w:szCs w:val="17"/>
              </w:rPr>
            </w:pPr>
          </w:p>
          <w:p w:rsidR="00707830" w:rsidRPr="007D3D5A" w:rsidRDefault="00707830" w:rsidP="003D76AD">
            <w:pPr>
              <w:spacing w:line="360" w:lineRule="auto"/>
              <w:ind w:firstLine="0"/>
              <w:rPr>
                <w:sz w:val="17"/>
                <w:szCs w:val="17"/>
              </w:rPr>
            </w:pPr>
            <w:proofErr w:type="spellStart"/>
            <w:r w:rsidRPr="007D3D5A">
              <w:rPr>
                <w:sz w:val="17"/>
                <w:szCs w:val="17"/>
              </w:rPr>
              <w:t>Health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and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Trends</w:t>
            </w:r>
            <w:proofErr w:type="spellEnd"/>
          </w:p>
        </w:tc>
        <w:tc>
          <w:tcPr>
            <w:tcW w:w="3935" w:type="dxa"/>
            <w:tcBorders>
              <w:bottom w:val="nil"/>
            </w:tcBorders>
          </w:tcPr>
          <w:p w:rsidR="003D76AD" w:rsidRPr="007D3D5A" w:rsidRDefault="003D76AD" w:rsidP="003D76AD">
            <w:pPr>
              <w:spacing w:line="360" w:lineRule="auto"/>
              <w:ind w:firstLine="0"/>
              <w:rPr>
                <w:sz w:val="17"/>
                <w:szCs w:val="17"/>
              </w:rPr>
            </w:pPr>
            <w:proofErr w:type="spellStart"/>
            <w:r w:rsidRPr="007D3D5A">
              <w:rPr>
                <w:sz w:val="17"/>
                <w:szCs w:val="17"/>
              </w:rPr>
              <w:t>Assoc</w:t>
            </w:r>
            <w:proofErr w:type="spellEnd"/>
            <w:r w:rsidRPr="007D3D5A">
              <w:rPr>
                <w:sz w:val="17"/>
                <w:szCs w:val="17"/>
              </w:rPr>
              <w:t>. Prof. Birkan Tapan (</w:t>
            </w:r>
            <w:proofErr w:type="spellStart"/>
            <w:r w:rsidRPr="007D3D5A">
              <w:rPr>
                <w:sz w:val="17"/>
                <w:szCs w:val="17"/>
              </w:rPr>
              <w:t>Demiroglu</w:t>
            </w:r>
            <w:proofErr w:type="spellEnd"/>
            <w:r w:rsidRPr="007D3D5A">
              <w:rPr>
                <w:sz w:val="17"/>
                <w:szCs w:val="17"/>
              </w:rPr>
              <w:t xml:space="preserve"> Bilim </w:t>
            </w:r>
            <w:proofErr w:type="spellStart"/>
            <w:r w:rsidRPr="007D3D5A">
              <w:rPr>
                <w:sz w:val="17"/>
                <w:szCs w:val="17"/>
              </w:rPr>
              <w:t>University</w:t>
            </w:r>
            <w:proofErr w:type="spellEnd"/>
            <w:r w:rsidRPr="007D3D5A">
              <w:rPr>
                <w:sz w:val="17"/>
                <w:szCs w:val="17"/>
              </w:rPr>
              <w:t>)</w:t>
            </w:r>
          </w:p>
        </w:tc>
      </w:tr>
      <w:tr w:rsidR="003D76AD" w:rsidRPr="007D3D5A" w:rsidTr="00DA2A62">
        <w:tc>
          <w:tcPr>
            <w:tcW w:w="1370" w:type="dxa"/>
            <w:vMerge/>
            <w:tcBorders>
              <w:bottom w:val="single" w:sz="4" w:space="0" w:color="auto"/>
            </w:tcBorders>
            <w:vAlign w:val="bottom"/>
          </w:tcPr>
          <w:p w:rsidR="003D76AD" w:rsidRPr="007D3D5A" w:rsidRDefault="003D76AD" w:rsidP="003D76AD">
            <w:pPr>
              <w:spacing w:line="360" w:lineRule="auto"/>
              <w:ind w:firstLine="0"/>
              <w:rPr>
                <w:sz w:val="17"/>
                <w:szCs w:val="17"/>
              </w:rPr>
            </w:pPr>
          </w:p>
        </w:tc>
        <w:tc>
          <w:tcPr>
            <w:tcW w:w="4323" w:type="dxa"/>
            <w:vMerge/>
            <w:tcBorders>
              <w:bottom w:val="single" w:sz="4" w:space="0" w:color="auto"/>
            </w:tcBorders>
            <w:vAlign w:val="bottom"/>
          </w:tcPr>
          <w:p w:rsidR="003D76AD" w:rsidRPr="007D3D5A" w:rsidRDefault="003D76AD" w:rsidP="003D76AD">
            <w:pPr>
              <w:spacing w:line="360" w:lineRule="auto"/>
              <w:ind w:firstLine="0"/>
              <w:rPr>
                <w:sz w:val="17"/>
                <w:szCs w:val="17"/>
              </w:rPr>
            </w:pPr>
          </w:p>
        </w:tc>
        <w:tc>
          <w:tcPr>
            <w:tcW w:w="3935" w:type="dxa"/>
            <w:tcBorders>
              <w:top w:val="nil"/>
            </w:tcBorders>
          </w:tcPr>
          <w:p w:rsidR="003D76AD" w:rsidRPr="007D3D5A" w:rsidRDefault="003D76AD" w:rsidP="003D76AD">
            <w:pPr>
              <w:spacing w:line="360" w:lineRule="auto"/>
              <w:ind w:firstLine="0"/>
              <w:rPr>
                <w:sz w:val="17"/>
                <w:szCs w:val="17"/>
              </w:rPr>
            </w:pPr>
            <w:r w:rsidRPr="007D3D5A">
              <w:rPr>
                <w:sz w:val="17"/>
                <w:szCs w:val="17"/>
              </w:rPr>
              <w:t>Pro</w:t>
            </w:r>
            <w:r w:rsidR="00C021A5" w:rsidRPr="007D3D5A">
              <w:rPr>
                <w:sz w:val="17"/>
                <w:szCs w:val="17"/>
              </w:rPr>
              <w:t xml:space="preserve">f. Dr. </w:t>
            </w:r>
            <w:proofErr w:type="spellStart"/>
            <w:r w:rsidR="00C021A5" w:rsidRPr="007D3D5A">
              <w:rPr>
                <w:sz w:val="17"/>
                <w:szCs w:val="17"/>
              </w:rPr>
              <w:t>Aysegül</w:t>
            </w:r>
            <w:proofErr w:type="spellEnd"/>
            <w:r w:rsidR="00C021A5" w:rsidRPr="007D3D5A">
              <w:rPr>
                <w:sz w:val="17"/>
                <w:szCs w:val="17"/>
              </w:rPr>
              <w:t xml:space="preserve"> </w:t>
            </w:r>
            <w:proofErr w:type="spellStart"/>
            <w:r w:rsidR="00C021A5" w:rsidRPr="007D3D5A">
              <w:rPr>
                <w:sz w:val="17"/>
                <w:szCs w:val="17"/>
              </w:rPr>
              <w:t>Yildirim</w:t>
            </w:r>
            <w:proofErr w:type="spellEnd"/>
            <w:r w:rsidR="00C021A5" w:rsidRPr="007D3D5A">
              <w:rPr>
                <w:sz w:val="17"/>
                <w:szCs w:val="17"/>
              </w:rPr>
              <w:t xml:space="preserve"> </w:t>
            </w:r>
            <w:proofErr w:type="spellStart"/>
            <w:r w:rsidR="00C021A5" w:rsidRPr="007D3D5A">
              <w:rPr>
                <w:sz w:val="17"/>
                <w:szCs w:val="17"/>
              </w:rPr>
              <w:t>Kaptanog</w:t>
            </w:r>
            <w:r w:rsidRPr="007D3D5A">
              <w:rPr>
                <w:sz w:val="17"/>
                <w:szCs w:val="17"/>
              </w:rPr>
              <w:t>lu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</w:p>
          <w:p w:rsidR="003D76AD" w:rsidRPr="007D3D5A" w:rsidRDefault="003A355A" w:rsidP="003A355A">
            <w:pPr>
              <w:spacing w:line="360" w:lineRule="auto"/>
              <w:ind w:firstLine="0"/>
              <w:rPr>
                <w:sz w:val="17"/>
                <w:szCs w:val="17"/>
              </w:rPr>
            </w:pPr>
            <w:proofErr w:type="spellStart"/>
            <w:r w:rsidRPr="007D3D5A">
              <w:rPr>
                <w:sz w:val="17"/>
                <w:szCs w:val="17"/>
              </w:rPr>
              <w:t>Assist</w:t>
            </w:r>
            <w:proofErr w:type="spellEnd"/>
            <w:r w:rsidRPr="007D3D5A">
              <w:rPr>
                <w:sz w:val="17"/>
                <w:szCs w:val="17"/>
              </w:rPr>
              <w:t xml:space="preserve">. </w:t>
            </w:r>
            <w:proofErr w:type="gramStart"/>
            <w:r w:rsidRPr="007D3D5A">
              <w:rPr>
                <w:sz w:val="17"/>
                <w:szCs w:val="17"/>
              </w:rPr>
              <w:t>Prof.</w:t>
            </w:r>
            <w:r>
              <w:rPr>
                <w:sz w:val="17"/>
                <w:szCs w:val="17"/>
              </w:rPr>
              <w:t xml:space="preserve"> </w:t>
            </w:r>
            <w:r w:rsidR="00C021A5" w:rsidRPr="007D3D5A">
              <w:rPr>
                <w:sz w:val="17"/>
                <w:szCs w:val="17"/>
              </w:rPr>
              <w:t xml:space="preserve"> Sü</w:t>
            </w:r>
            <w:r w:rsidR="003D76AD" w:rsidRPr="007D3D5A">
              <w:rPr>
                <w:sz w:val="17"/>
                <w:szCs w:val="17"/>
              </w:rPr>
              <w:t>heyl</w:t>
            </w:r>
            <w:proofErr w:type="gramEnd"/>
            <w:r w:rsidR="003D76AD" w:rsidRPr="007D3D5A">
              <w:rPr>
                <w:sz w:val="17"/>
                <w:szCs w:val="17"/>
              </w:rPr>
              <w:t xml:space="preserve"> </w:t>
            </w:r>
            <w:proofErr w:type="spellStart"/>
            <w:r w:rsidR="003D76AD" w:rsidRPr="007D3D5A">
              <w:rPr>
                <w:sz w:val="17"/>
                <w:szCs w:val="17"/>
              </w:rPr>
              <w:t>Pozanti</w:t>
            </w:r>
            <w:proofErr w:type="spellEnd"/>
            <w:r w:rsidR="003D76AD" w:rsidRPr="007D3D5A">
              <w:rPr>
                <w:sz w:val="17"/>
                <w:szCs w:val="17"/>
              </w:rPr>
              <w:t xml:space="preserve"> (Beykent </w:t>
            </w:r>
            <w:proofErr w:type="spellStart"/>
            <w:r w:rsidR="003D76AD" w:rsidRPr="007D3D5A">
              <w:rPr>
                <w:sz w:val="17"/>
                <w:szCs w:val="17"/>
              </w:rPr>
              <w:t>University</w:t>
            </w:r>
            <w:proofErr w:type="spellEnd"/>
            <w:r w:rsidR="003D76AD" w:rsidRPr="007D3D5A">
              <w:rPr>
                <w:sz w:val="17"/>
                <w:szCs w:val="17"/>
              </w:rPr>
              <w:t>)</w:t>
            </w:r>
          </w:p>
        </w:tc>
      </w:tr>
    </w:tbl>
    <w:p w:rsidR="007D3D5A" w:rsidRPr="007D3D5A" w:rsidRDefault="007D3D5A" w:rsidP="007D3D5A">
      <w:pPr>
        <w:spacing w:line="240" w:lineRule="auto"/>
        <w:ind w:firstLine="0"/>
        <w:jc w:val="center"/>
        <w:rPr>
          <w:rFonts w:eastAsia="Arial"/>
          <w:b/>
          <w:sz w:val="17"/>
          <w:szCs w:val="17"/>
        </w:rPr>
      </w:pPr>
    </w:p>
    <w:p w:rsidR="003E574B" w:rsidRPr="007D3D5A" w:rsidRDefault="007D3D5A" w:rsidP="007D3D5A">
      <w:pPr>
        <w:spacing w:line="240" w:lineRule="auto"/>
        <w:ind w:firstLine="0"/>
        <w:jc w:val="center"/>
        <w:rPr>
          <w:sz w:val="17"/>
          <w:szCs w:val="17"/>
        </w:rPr>
      </w:pPr>
      <w:r w:rsidRPr="007D3D5A">
        <w:rPr>
          <w:rFonts w:eastAsia="Arial"/>
          <w:b/>
          <w:noProof/>
          <w:sz w:val="17"/>
          <w:szCs w:val="17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841546" wp14:editId="0F3102E9">
                <wp:simplePos x="0" y="0"/>
                <wp:positionH relativeFrom="column">
                  <wp:posOffset>-434340</wp:posOffset>
                </wp:positionH>
                <wp:positionV relativeFrom="paragraph">
                  <wp:posOffset>2540</wp:posOffset>
                </wp:positionV>
                <wp:extent cx="6886575" cy="403225"/>
                <wp:effectExtent l="0" t="0" r="28575" b="158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403225"/>
                        </a:xfrm>
                        <a:prstGeom prst="rect">
                          <a:avLst/>
                        </a:prstGeom>
                        <a:solidFill>
                          <a:srgbClr val="28358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562" w:rsidRPr="00E71E4D" w:rsidRDefault="00DD5562" w:rsidP="007D3D5A">
                            <w:pPr>
                              <w:ind w:firstLine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TUESDAY</w:t>
                            </w:r>
                            <w:r w:rsidRPr="00E71E4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Pr="00E71E4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JUNE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41546" id="Dikdörtgen 1" o:spid="_x0000_s1028" style="position:absolute;left:0;text-align:left;margin-left:-34.2pt;margin-top:.2pt;width:542.25pt;height:3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" fillcolor="#283583" strokecolor="white">
                <v:textbox>
                  <w:txbxContent>
                    <w:p w:rsidR="00DD5562" w:rsidRPr="00E71E4D" w:rsidRDefault="00DD5562" w:rsidP="007D3D5A">
                      <w:pPr>
                        <w:ind w:firstLine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TUESDAY</w:t>
                      </w:r>
                      <w:r w:rsidRPr="00E71E4D">
                        <w:rPr>
                          <w:b/>
                          <w:sz w:val="36"/>
                          <w:szCs w:val="36"/>
                        </w:rPr>
                        <w:t xml:space="preserve"> 1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8</w:t>
                      </w:r>
                      <w:r w:rsidRPr="00E71E4D">
                        <w:rPr>
                          <w:b/>
                          <w:sz w:val="36"/>
                          <w:szCs w:val="36"/>
                        </w:rPr>
                        <w:t xml:space="preserve"> JUNE 2019</w:t>
                      </w:r>
                    </w:p>
                  </w:txbxContent>
                </v:textbox>
              </v:rect>
            </w:pict>
          </mc:Fallback>
        </mc:AlternateContent>
      </w:r>
    </w:p>
    <w:p w:rsidR="00DD5562" w:rsidRPr="007D3D5A" w:rsidRDefault="00DD5562" w:rsidP="00DD5562">
      <w:pPr>
        <w:rPr>
          <w:sz w:val="17"/>
          <w:szCs w:val="17"/>
        </w:rPr>
      </w:pPr>
    </w:p>
    <w:p w:rsidR="00DD5562" w:rsidRPr="007D3D5A" w:rsidRDefault="00DD5562" w:rsidP="00835BAE">
      <w:pPr>
        <w:ind w:firstLine="0"/>
        <w:rPr>
          <w:sz w:val="17"/>
          <w:szCs w:val="17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9"/>
        <w:gridCol w:w="4322"/>
        <w:gridCol w:w="3937"/>
      </w:tblGrid>
      <w:tr w:rsidR="00DD5562" w:rsidRPr="007D3D5A" w:rsidTr="00C1220F">
        <w:tc>
          <w:tcPr>
            <w:tcW w:w="1369" w:type="dxa"/>
            <w:shd w:val="clear" w:color="auto" w:fill="0F243E" w:themeFill="text2" w:themeFillShade="80"/>
            <w:vAlign w:val="bottom"/>
          </w:tcPr>
          <w:p w:rsidR="00DD5562" w:rsidRPr="007D3D5A" w:rsidRDefault="00DD5562" w:rsidP="00E90249">
            <w:pPr>
              <w:ind w:firstLine="0"/>
              <w:jc w:val="center"/>
              <w:rPr>
                <w:rFonts w:eastAsia="Times New Roman"/>
                <w:b/>
                <w:color w:val="FFFFFF" w:themeColor="background1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b/>
                <w:color w:val="FFFFFF" w:themeColor="background1"/>
                <w:sz w:val="17"/>
                <w:szCs w:val="17"/>
                <w:lang w:eastAsia="tr-TR"/>
              </w:rPr>
              <w:t>Time</w:t>
            </w:r>
          </w:p>
        </w:tc>
        <w:tc>
          <w:tcPr>
            <w:tcW w:w="4325" w:type="dxa"/>
            <w:shd w:val="clear" w:color="auto" w:fill="0F243E" w:themeFill="text2" w:themeFillShade="80"/>
            <w:vAlign w:val="bottom"/>
          </w:tcPr>
          <w:p w:rsidR="00DD5562" w:rsidRPr="007D3D5A" w:rsidRDefault="00DD5562" w:rsidP="00E90249">
            <w:pPr>
              <w:ind w:firstLine="0"/>
              <w:jc w:val="center"/>
              <w:rPr>
                <w:rFonts w:eastAsia="Times New Roman"/>
                <w:b/>
                <w:color w:val="FFFFFF" w:themeColor="background1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b/>
                <w:color w:val="FFFFFF" w:themeColor="background1"/>
                <w:sz w:val="17"/>
                <w:szCs w:val="17"/>
                <w:lang w:eastAsia="tr-TR"/>
              </w:rPr>
              <w:t>Theme</w:t>
            </w:r>
            <w:proofErr w:type="spellEnd"/>
          </w:p>
        </w:tc>
        <w:tc>
          <w:tcPr>
            <w:tcW w:w="3939" w:type="dxa"/>
            <w:tcBorders>
              <w:bottom w:val="single" w:sz="4" w:space="0" w:color="auto"/>
            </w:tcBorders>
            <w:shd w:val="clear" w:color="auto" w:fill="0F243E" w:themeFill="text2" w:themeFillShade="80"/>
          </w:tcPr>
          <w:p w:rsidR="00DD5562" w:rsidRPr="007D3D5A" w:rsidRDefault="00DD5562" w:rsidP="00E90249">
            <w:pPr>
              <w:ind w:firstLine="0"/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proofErr w:type="spellStart"/>
            <w:r w:rsidRPr="007D3D5A">
              <w:rPr>
                <w:b/>
                <w:color w:val="FFFFFF" w:themeColor="background1"/>
                <w:sz w:val="17"/>
                <w:szCs w:val="17"/>
              </w:rPr>
              <w:t>Speakers</w:t>
            </w:r>
            <w:proofErr w:type="spellEnd"/>
          </w:p>
        </w:tc>
      </w:tr>
      <w:tr w:rsidR="00DA2A62" w:rsidRPr="007D3D5A" w:rsidTr="00C1220F">
        <w:tc>
          <w:tcPr>
            <w:tcW w:w="1369" w:type="dxa"/>
            <w:vMerge w:val="restart"/>
            <w:vAlign w:val="center"/>
          </w:tcPr>
          <w:p w:rsidR="00DA2A62" w:rsidRPr="007D3D5A" w:rsidRDefault="00DA2A62" w:rsidP="00DD5562">
            <w:pPr>
              <w:ind w:firstLine="0"/>
              <w:rPr>
                <w:color w:val="000000"/>
                <w:sz w:val="17"/>
                <w:szCs w:val="17"/>
              </w:rPr>
            </w:pPr>
            <w:r w:rsidRPr="007D3D5A">
              <w:rPr>
                <w:color w:val="000000"/>
                <w:sz w:val="17"/>
                <w:szCs w:val="17"/>
              </w:rPr>
              <w:t>09:00-09:40</w:t>
            </w:r>
          </w:p>
        </w:tc>
        <w:tc>
          <w:tcPr>
            <w:tcW w:w="8264" w:type="dxa"/>
            <w:gridSpan w:val="2"/>
            <w:vAlign w:val="bottom"/>
          </w:tcPr>
          <w:p w:rsidR="00DA2A62" w:rsidRPr="007D3D5A" w:rsidRDefault="00DA2A62" w:rsidP="00DD5562">
            <w:pPr>
              <w:ind w:firstLine="0"/>
              <w:rPr>
                <w:b/>
                <w:color w:val="000000"/>
                <w:sz w:val="17"/>
                <w:szCs w:val="17"/>
              </w:rPr>
            </w:pPr>
            <w:r w:rsidRPr="007D3D5A">
              <w:rPr>
                <w:b/>
                <w:color w:val="000000"/>
                <w:sz w:val="17"/>
                <w:szCs w:val="17"/>
              </w:rPr>
              <w:t xml:space="preserve">New </w:t>
            </w:r>
            <w:proofErr w:type="spellStart"/>
            <w:r w:rsidRPr="007D3D5A">
              <w:rPr>
                <w:b/>
                <w:color w:val="000000"/>
                <w:sz w:val="17"/>
                <w:szCs w:val="17"/>
              </w:rPr>
              <w:t>Tre</w:t>
            </w:r>
            <w:r w:rsidR="00AB75D9" w:rsidRPr="007D3D5A">
              <w:rPr>
                <w:b/>
                <w:color w:val="000000"/>
                <w:sz w:val="17"/>
                <w:szCs w:val="17"/>
              </w:rPr>
              <w:t>nds</w:t>
            </w:r>
            <w:proofErr w:type="spellEnd"/>
            <w:r w:rsidR="00AB75D9" w:rsidRPr="007D3D5A">
              <w:rPr>
                <w:b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b/>
                <w:color w:val="000000"/>
                <w:sz w:val="17"/>
                <w:szCs w:val="17"/>
              </w:rPr>
              <w:t>and</w:t>
            </w:r>
            <w:proofErr w:type="spellEnd"/>
            <w:r w:rsidRPr="007D3D5A">
              <w:rPr>
                <w:b/>
                <w:color w:val="000000"/>
                <w:sz w:val="17"/>
                <w:szCs w:val="17"/>
              </w:rPr>
              <w:t xml:space="preserve"> Applications</w:t>
            </w:r>
            <w:r w:rsidR="00AB75D9" w:rsidRPr="007D3D5A">
              <w:rPr>
                <w:b/>
                <w:color w:val="000000"/>
                <w:sz w:val="17"/>
                <w:szCs w:val="17"/>
              </w:rPr>
              <w:t xml:space="preserve"> in </w:t>
            </w:r>
            <w:proofErr w:type="spellStart"/>
            <w:r w:rsidR="00AB75D9" w:rsidRPr="007D3D5A">
              <w:rPr>
                <w:b/>
                <w:color w:val="000000"/>
                <w:sz w:val="17"/>
                <w:szCs w:val="17"/>
              </w:rPr>
              <w:t>Physiotherapy</w:t>
            </w:r>
            <w:proofErr w:type="spellEnd"/>
          </w:p>
          <w:p w:rsidR="00DA2A62" w:rsidRPr="007D3D5A" w:rsidRDefault="00DA2A62" w:rsidP="00E90249">
            <w:pPr>
              <w:ind w:firstLine="0"/>
              <w:rPr>
                <w:sz w:val="17"/>
                <w:szCs w:val="17"/>
              </w:rPr>
            </w:pPr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Chair:</w:t>
            </w: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3A355A" w:rsidRPr="007D3D5A">
              <w:rPr>
                <w:sz w:val="17"/>
                <w:szCs w:val="17"/>
              </w:rPr>
              <w:t>Assist</w:t>
            </w:r>
            <w:proofErr w:type="spellEnd"/>
            <w:r w:rsidR="003A355A" w:rsidRPr="007D3D5A">
              <w:rPr>
                <w:sz w:val="17"/>
                <w:szCs w:val="17"/>
              </w:rPr>
              <w:t xml:space="preserve">. Prof. </w:t>
            </w: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Süheyl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Pozanti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(Beykent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University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)</w:t>
            </w:r>
          </w:p>
        </w:tc>
      </w:tr>
      <w:tr w:rsidR="00DA2A62" w:rsidRPr="007D3D5A" w:rsidTr="00C1220F">
        <w:tc>
          <w:tcPr>
            <w:tcW w:w="1369" w:type="dxa"/>
            <w:vMerge/>
            <w:vAlign w:val="bottom"/>
          </w:tcPr>
          <w:p w:rsidR="00DA2A62" w:rsidRPr="007D3D5A" w:rsidRDefault="00DA2A62" w:rsidP="00DD5562">
            <w:pPr>
              <w:ind w:firstLine="0"/>
              <w:rPr>
                <w:color w:val="000000"/>
                <w:sz w:val="17"/>
                <w:szCs w:val="17"/>
              </w:rPr>
            </w:pPr>
          </w:p>
        </w:tc>
        <w:tc>
          <w:tcPr>
            <w:tcW w:w="4325" w:type="dxa"/>
            <w:vAlign w:val="bottom"/>
          </w:tcPr>
          <w:p w:rsidR="00DA2A62" w:rsidRPr="007D3D5A" w:rsidRDefault="00DA2A62" w:rsidP="00DD5562">
            <w:pPr>
              <w:ind w:firstLine="0"/>
              <w:rPr>
                <w:color w:val="000000"/>
                <w:sz w:val="17"/>
                <w:szCs w:val="17"/>
              </w:rPr>
            </w:pPr>
            <w:proofErr w:type="spellStart"/>
            <w:r w:rsidRPr="007D3D5A">
              <w:rPr>
                <w:color w:val="000000"/>
                <w:sz w:val="17"/>
                <w:szCs w:val="17"/>
              </w:rPr>
              <w:t>Physical</w:t>
            </w:r>
            <w:proofErr w:type="spellEnd"/>
            <w:r w:rsidRPr="007D3D5A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color w:val="000000"/>
                <w:sz w:val="17"/>
                <w:szCs w:val="17"/>
              </w:rPr>
              <w:t>Therapy</w:t>
            </w:r>
            <w:proofErr w:type="spellEnd"/>
            <w:r w:rsidRPr="007D3D5A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color w:val="000000"/>
                <w:sz w:val="17"/>
                <w:szCs w:val="17"/>
              </w:rPr>
              <w:t>And</w:t>
            </w:r>
            <w:proofErr w:type="spellEnd"/>
            <w:r w:rsidRPr="007D3D5A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color w:val="000000"/>
                <w:sz w:val="17"/>
                <w:szCs w:val="17"/>
              </w:rPr>
              <w:t>Rehabilit</w:t>
            </w:r>
            <w:r w:rsidR="00721088" w:rsidRPr="007D3D5A">
              <w:rPr>
                <w:color w:val="000000"/>
                <w:sz w:val="17"/>
                <w:szCs w:val="17"/>
              </w:rPr>
              <w:t>at</w:t>
            </w:r>
            <w:r w:rsidRPr="007D3D5A">
              <w:rPr>
                <w:color w:val="000000"/>
                <w:sz w:val="17"/>
                <w:szCs w:val="17"/>
              </w:rPr>
              <w:t>ion</w:t>
            </w:r>
            <w:proofErr w:type="spellEnd"/>
            <w:r w:rsidRPr="007D3D5A">
              <w:rPr>
                <w:color w:val="000000"/>
                <w:sz w:val="17"/>
                <w:szCs w:val="17"/>
              </w:rPr>
              <w:t xml:space="preserve"> On </w:t>
            </w:r>
            <w:proofErr w:type="spellStart"/>
            <w:r w:rsidRPr="007D3D5A">
              <w:rPr>
                <w:color w:val="000000"/>
                <w:sz w:val="17"/>
                <w:szCs w:val="17"/>
              </w:rPr>
              <w:t>Low</w:t>
            </w:r>
            <w:proofErr w:type="spellEnd"/>
            <w:r w:rsidRPr="007D3D5A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color w:val="000000"/>
                <w:sz w:val="17"/>
                <w:szCs w:val="17"/>
              </w:rPr>
              <w:t>Back</w:t>
            </w:r>
            <w:proofErr w:type="spellEnd"/>
            <w:r w:rsidRPr="007D3D5A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color w:val="000000"/>
                <w:sz w:val="17"/>
                <w:szCs w:val="17"/>
              </w:rPr>
              <w:t>Pain</w:t>
            </w:r>
            <w:proofErr w:type="spellEnd"/>
          </w:p>
        </w:tc>
        <w:tc>
          <w:tcPr>
            <w:tcW w:w="3939" w:type="dxa"/>
          </w:tcPr>
          <w:p w:rsidR="00DA2A62" w:rsidRPr="007D3D5A" w:rsidRDefault="00DA2A62" w:rsidP="00E90249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Assoc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. Prof. Esra Erkol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Inal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(Beykent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University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)</w:t>
            </w:r>
          </w:p>
        </w:tc>
      </w:tr>
      <w:tr w:rsidR="00DA2A62" w:rsidRPr="007D3D5A" w:rsidTr="00C1220F">
        <w:tc>
          <w:tcPr>
            <w:tcW w:w="1369" w:type="dxa"/>
            <w:vMerge/>
            <w:vAlign w:val="bottom"/>
          </w:tcPr>
          <w:p w:rsidR="00DA2A62" w:rsidRPr="007D3D5A" w:rsidRDefault="00DA2A62" w:rsidP="00DA2A62">
            <w:pPr>
              <w:ind w:firstLine="0"/>
              <w:rPr>
                <w:color w:val="000000"/>
                <w:sz w:val="17"/>
                <w:szCs w:val="17"/>
              </w:rPr>
            </w:pPr>
          </w:p>
        </w:tc>
        <w:tc>
          <w:tcPr>
            <w:tcW w:w="4325" w:type="dxa"/>
            <w:vAlign w:val="bottom"/>
          </w:tcPr>
          <w:p w:rsidR="00DA2A62" w:rsidRPr="007D3D5A" w:rsidRDefault="00DA2A62" w:rsidP="00DA2A62">
            <w:pPr>
              <w:ind w:firstLine="0"/>
              <w:rPr>
                <w:color w:val="000000"/>
                <w:sz w:val="17"/>
                <w:szCs w:val="17"/>
              </w:rPr>
            </w:pPr>
            <w:r w:rsidRPr="007D3D5A">
              <w:rPr>
                <w:color w:val="000000"/>
                <w:sz w:val="17"/>
                <w:szCs w:val="17"/>
              </w:rPr>
              <w:t>Management of Far-</w:t>
            </w:r>
            <w:proofErr w:type="spellStart"/>
            <w:r w:rsidRPr="007D3D5A">
              <w:rPr>
                <w:color w:val="000000"/>
                <w:sz w:val="17"/>
                <w:szCs w:val="17"/>
              </w:rPr>
              <w:t>lateral</w:t>
            </w:r>
            <w:proofErr w:type="spellEnd"/>
            <w:r w:rsidRPr="007D3D5A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color w:val="000000"/>
                <w:sz w:val="17"/>
                <w:szCs w:val="17"/>
              </w:rPr>
              <w:t>Disc</w:t>
            </w:r>
            <w:proofErr w:type="spellEnd"/>
            <w:r w:rsidRPr="007D3D5A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color w:val="000000"/>
                <w:sz w:val="17"/>
                <w:szCs w:val="17"/>
              </w:rPr>
              <w:t>Herniation</w:t>
            </w:r>
            <w:proofErr w:type="spellEnd"/>
          </w:p>
        </w:tc>
        <w:tc>
          <w:tcPr>
            <w:tcW w:w="3939" w:type="dxa"/>
          </w:tcPr>
          <w:p w:rsidR="00DA2A62" w:rsidRPr="007D3D5A" w:rsidRDefault="00DA2A62" w:rsidP="00DA2A62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Prof.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Cetin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Ayhan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Evliyaoglu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(Beykent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University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)</w:t>
            </w:r>
          </w:p>
        </w:tc>
      </w:tr>
      <w:tr w:rsidR="00DA2A62" w:rsidRPr="007D3D5A" w:rsidTr="00C1220F">
        <w:tc>
          <w:tcPr>
            <w:tcW w:w="1369" w:type="dxa"/>
            <w:shd w:val="clear" w:color="auto" w:fill="0F243E" w:themeFill="text2" w:themeFillShade="80"/>
            <w:vAlign w:val="bottom"/>
          </w:tcPr>
          <w:p w:rsidR="00DA2A62" w:rsidRPr="007D3D5A" w:rsidRDefault="00DA2A62" w:rsidP="00DA2A62">
            <w:pPr>
              <w:ind w:firstLine="0"/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  <w:t>09:40-10:00</w:t>
            </w:r>
          </w:p>
        </w:tc>
        <w:tc>
          <w:tcPr>
            <w:tcW w:w="4325" w:type="dxa"/>
            <w:shd w:val="clear" w:color="auto" w:fill="0F243E" w:themeFill="text2" w:themeFillShade="80"/>
            <w:vAlign w:val="bottom"/>
          </w:tcPr>
          <w:p w:rsidR="00DA2A62" w:rsidRPr="007D3D5A" w:rsidRDefault="00DA2A62" w:rsidP="00DA2A62">
            <w:pPr>
              <w:ind w:firstLine="0"/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  <w:t>Coffee</w:t>
            </w:r>
            <w:proofErr w:type="spellEnd"/>
            <w:r w:rsidRPr="007D3D5A"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  <w:t xml:space="preserve"> Break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shd w:val="clear" w:color="auto" w:fill="0F243E" w:themeFill="text2" w:themeFillShade="80"/>
          </w:tcPr>
          <w:p w:rsidR="00DA2A62" w:rsidRPr="007D3D5A" w:rsidRDefault="00DA2A62" w:rsidP="00DA2A62">
            <w:pPr>
              <w:ind w:firstLine="0"/>
              <w:rPr>
                <w:color w:val="FFFFFF" w:themeColor="background1"/>
                <w:sz w:val="17"/>
                <w:szCs w:val="17"/>
              </w:rPr>
            </w:pPr>
          </w:p>
        </w:tc>
      </w:tr>
      <w:tr w:rsidR="00AE2825" w:rsidRPr="007D3D5A" w:rsidTr="00C1220F">
        <w:tc>
          <w:tcPr>
            <w:tcW w:w="1369" w:type="dxa"/>
            <w:vMerge w:val="restart"/>
            <w:vAlign w:val="center"/>
          </w:tcPr>
          <w:p w:rsidR="00AE2825" w:rsidRPr="007D3D5A" w:rsidRDefault="00AE2825" w:rsidP="00DA2A62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10.00-12.00</w:t>
            </w:r>
          </w:p>
        </w:tc>
        <w:tc>
          <w:tcPr>
            <w:tcW w:w="8264" w:type="dxa"/>
            <w:gridSpan w:val="2"/>
            <w:vAlign w:val="bottom"/>
          </w:tcPr>
          <w:p w:rsidR="00AE2825" w:rsidRPr="007D3D5A" w:rsidRDefault="00AE2825" w:rsidP="00DA2A62">
            <w:pPr>
              <w:ind w:firstLine="0"/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New </w:t>
            </w: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Trends</w:t>
            </w:r>
            <w:proofErr w:type="spellEnd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in </w:t>
            </w: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Health</w:t>
            </w:r>
            <w:proofErr w:type="spellEnd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Care</w:t>
            </w:r>
            <w:proofErr w:type="spellEnd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Management </w:t>
            </w:r>
          </w:p>
          <w:p w:rsidR="00AE2825" w:rsidRPr="007D3D5A" w:rsidRDefault="00AE2825" w:rsidP="00DA2A62">
            <w:pPr>
              <w:ind w:firstLine="0"/>
              <w:rPr>
                <w:sz w:val="17"/>
                <w:szCs w:val="17"/>
              </w:rPr>
            </w:pPr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Chair:</w:t>
            </w: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Prof.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Ibrahim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Halil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Cankul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(Arel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University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)</w:t>
            </w:r>
          </w:p>
        </w:tc>
      </w:tr>
      <w:tr w:rsidR="00AE2825" w:rsidRPr="007D3D5A" w:rsidTr="00C1220F">
        <w:tc>
          <w:tcPr>
            <w:tcW w:w="1369" w:type="dxa"/>
            <w:vMerge/>
            <w:vAlign w:val="bottom"/>
          </w:tcPr>
          <w:p w:rsidR="00AE2825" w:rsidRPr="007D3D5A" w:rsidRDefault="00AE2825" w:rsidP="00DA2A62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325" w:type="dxa"/>
            <w:vAlign w:val="center"/>
          </w:tcPr>
          <w:p w:rsidR="00AE2825" w:rsidRPr="007D3D5A" w:rsidRDefault="00AE2825" w:rsidP="00DA2A62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Innovation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and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Process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Management</w:t>
            </w:r>
          </w:p>
        </w:tc>
        <w:tc>
          <w:tcPr>
            <w:tcW w:w="3939" w:type="dxa"/>
          </w:tcPr>
          <w:p w:rsidR="00AE2825" w:rsidRPr="007D3D5A" w:rsidRDefault="00AE2825" w:rsidP="00DA2A62">
            <w:pPr>
              <w:ind w:firstLine="0"/>
              <w:rPr>
                <w:sz w:val="17"/>
                <w:szCs w:val="17"/>
              </w:rPr>
            </w:pPr>
            <w:proofErr w:type="spellStart"/>
            <w:r w:rsidRPr="007D3D5A">
              <w:rPr>
                <w:sz w:val="17"/>
                <w:szCs w:val="17"/>
              </w:rPr>
              <w:t>Assoc</w:t>
            </w:r>
            <w:proofErr w:type="spellEnd"/>
            <w:r w:rsidRPr="007D3D5A">
              <w:rPr>
                <w:sz w:val="17"/>
                <w:szCs w:val="17"/>
              </w:rPr>
              <w:t xml:space="preserve">. Prof. Emre </w:t>
            </w:r>
            <w:proofErr w:type="spellStart"/>
            <w:r w:rsidRPr="007D3D5A">
              <w:rPr>
                <w:sz w:val="17"/>
                <w:szCs w:val="17"/>
              </w:rPr>
              <w:t>Isci</w:t>
            </w:r>
            <w:proofErr w:type="spellEnd"/>
            <w:r w:rsidRPr="007D3D5A">
              <w:rPr>
                <w:sz w:val="17"/>
                <w:szCs w:val="17"/>
              </w:rPr>
              <w:t xml:space="preserve"> (Marmara </w:t>
            </w:r>
            <w:proofErr w:type="spellStart"/>
            <w:r w:rsidRPr="007D3D5A">
              <w:rPr>
                <w:sz w:val="17"/>
                <w:szCs w:val="17"/>
              </w:rPr>
              <w:t>University</w:t>
            </w:r>
            <w:proofErr w:type="spellEnd"/>
            <w:r w:rsidRPr="007D3D5A">
              <w:rPr>
                <w:sz w:val="17"/>
                <w:szCs w:val="17"/>
              </w:rPr>
              <w:t>)</w:t>
            </w:r>
          </w:p>
        </w:tc>
      </w:tr>
      <w:tr w:rsidR="00AE2825" w:rsidRPr="007D3D5A" w:rsidTr="00C1220F">
        <w:tc>
          <w:tcPr>
            <w:tcW w:w="1369" w:type="dxa"/>
            <w:vMerge/>
            <w:vAlign w:val="bottom"/>
          </w:tcPr>
          <w:p w:rsidR="00AE2825" w:rsidRPr="007D3D5A" w:rsidRDefault="00AE2825" w:rsidP="00DA2A62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325" w:type="dxa"/>
            <w:vAlign w:val="center"/>
          </w:tcPr>
          <w:p w:rsidR="00AE2825" w:rsidRPr="007D3D5A" w:rsidRDefault="00AE2825" w:rsidP="00DA2A62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Geriatric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Health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Care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Management in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Turkey</w:t>
            </w:r>
            <w:proofErr w:type="spellEnd"/>
          </w:p>
        </w:tc>
        <w:tc>
          <w:tcPr>
            <w:tcW w:w="3939" w:type="dxa"/>
          </w:tcPr>
          <w:p w:rsidR="00AE2825" w:rsidRPr="007D3D5A" w:rsidRDefault="00AE2825" w:rsidP="00DA2A62">
            <w:pPr>
              <w:ind w:firstLine="0"/>
              <w:rPr>
                <w:sz w:val="17"/>
                <w:szCs w:val="17"/>
              </w:rPr>
            </w:pPr>
            <w:proofErr w:type="spellStart"/>
            <w:r w:rsidRPr="007D3D5A">
              <w:rPr>
                <w:sz w:val="17"/>
                <w:szCs w:val="17"/>
              </w:rPr>
              <w:t>Assoc</w:t>
            </w:r>
            <w:proofErr w:type="spellEnd"/>
            <w:r w:rsidRPr="007D3D5A">
              <w:rPr>
                <w:sz w:val="17"/>
                <w:szCs w:val="17"/>
              </w:rPr>
              <w:t xml:space="preserve">. Prof. Suat Peker </w:t>
            </w: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(Arel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University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)</w:t>
            </w:r>
          </w:p>
        </w:tc>
      </w:tr>
      <w:tr w:rsidR="00AE2825" w:rsidRPr="007D3D5A" w:rsidTr="00C1220F">
        <w:tc>
          <w:tcPr>
            <w:tcW w:w="1369" w:type="dxa"/>
            <w:vMerge/>
            <w:vAlign w:val="bottom"/>
          </w:tcPr>
          <w:p w:rsidR="00AE2825" w:rsidRPr="007D3D5A" w:rsidRDefault="00AE2825" w:rsidP="00DA2A62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325" w:type="dxa"/>
            <w:vAlign w:val="center"/>
          </w:tcPr>
          <w:p w:rsidR="00AE2825" w:rsidRPr="007D3D5A" w:rsidRDefault="00AE2825" w:rsidP="00DA2A62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Management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Trends</w:t>
            </w:r>
            <w:proofErr w:type="spellEnd"/>
          </w:p>
        </w:tc>
        <w:tc>
          <w:tcPr>
            <w:tcW w:w="3939" w:type="dxa"/>
          </w:tcPr>
          <w:p w:rsidR="00AE2825" w:rsidRPr="007D3D5A" w:rsidRDefault="00AE2825" w:rsidP="00DA2A62">
            <w:pPr>
              <w:ind w:firstLine="0"/>
              <w:rPr>
                <w:sz w:val="17"/>
                <w:szCs w:val="17"/>
              </w:rPr>
            </w:pPr>
            <w:proofErr w:type="spellStart"/>
            <w:r w:rsidRPr="007D3D5A">
              <w:rPr>
                <w:sz w:val="17"/>
                <w:szCs w:val="17"/>
              </w:rPr>
              <w:t>Assoc</w:t>
            </w:r>
            <w:proofErr w:type="spellEnd"/>
            <w:r w:rsidRPr="007D3D5A">
              <w:rPr>
                <w:sz w:val="17"/>
                <w:szCs w:val="17"/>
              </w:rPr>
              <w:t xml:space="preserve">. Prof. Abdulkadir </w:t>
            </w:r>
            <w:proofErr w:type="spellStart"/>
            <w:r w:rsidRPr="007D3D5A">
              <w:rPr>
                <w:sz w:val="17"/>
                <w:szCs w:val="17"/>
              </w:rPr>
              <w:t>Güclü</w:t>
            </w:r>
            <w:proofErr w:type="spellEnd"/>
            <w:r w:rsidRPr="007D3D5A">
              <w:rPr>
                <w:sz w:val="17"/>
                <w:szCs w:val="17"/>
              </w:rPr>
              <w:t xml:space="preserve"> (</w:t>
            </w:r>
            <w:proofErr w:type="spellStart"/>
            <w:r w:rsidRPr="007D3D5A">
              <w:rPr>
                <w:sz w:val="17"/>
                <w:szCs w:val="17"/>
              </w:rPr>
              <w:t>Istanbul</w:t>
            </w:r>
            <w:proofErr w:type="spellEnd"/>
            <w:r w:rsidRPr="007D3D5A">
              <w:rPr>
                <w:sz w:val="17"/>
                <w:szCs w:val="17"/>
              </w:rPr>
              <w:t xml:space="preserve"> Aydin </w:t>
            </w:r>
            <w:proofErr w:type="spellStart"/>
            <w:r w:rsidRPr="007D3D5A">
              <w:rPr>
                <w:sz w:val="17"/>
                <w:szCs w:val="17"/>
              </w:rPr>
              <w:t>University</w:t>
            </w:r>
            <w:proofErr w:type="spellEnd"/>
            <w:r w:rsidRPr="007D3D5A">
              <w:rPr>
                <w:sz w:val="17"/>
                <w:szCs w:val="17"/>
              </w:rPr>
              <w:t>)</w:t>
            </w:r>
          </w:p>
        </w:tc>
      </w:tr>
      <w:tr w:rsidR="00AE2825" w:rsidRPr="007D3D5A" w:rsidTr="00C1220F">
        <w:trPr>
          <w:trHeight w:val="675"/>
        </w:trPr>
        <w:tc>
          <w:tcPr>
            <w:tcW w:w="1369" w:type="dxa"/>
            <w:vMerge/>
            <w:vAlign w:val="bottom"/>
          </w:tcPr>
          <w:p w:rsidR="00AE2825" w:rsidRPr="007D3D5A" w:rsidRDefault="00AE2825" w:rsidP="00DA2A62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325" w:type="dxa"/>
            <w:vAlign w:val="center"/>
          </w:tcPr>
          <w:p w:rsidR="00AE2825" w:rsidRPr="007D3D5A" w:rsidRDefault="00AE2825" w:rsidP="00DA2A62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Social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Consciousness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and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Health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Literacy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in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Health</w:t>
            </w:r>
            <w:proofErr w:type="spellEnd"/>
          </w:p>
        </w:tc>
        <w:tc>
          <w:tcPr>
            <w:tcW w:w="3939" w:type="dxa"/>
          </w:tcPr>
          <w:p w:rsidR="00AE2825" w:rsidRPr="007D3D5A" w:rsidRDefault="003A355A" w:rsidP="00DA2A62">
            <w:pPr>
              <w:ind w:firstLine="0"/>
              <w:rPr>
                <w:sz w:val="17"/>
                <w:szCs w:val="17"/>
              </w:rPr>
            </w:pPr>
            <w:proofErr w:type="spellStart"/>
            <w:r w:rsidRPr="007D3D5A">
              <w:rPr>
                <w:sz w:val="17"/>
                <w:szCs w:val="17"/>
              </w:rPr>
              <w:t>Assist</w:t>
            </w:r>
            <w:proofErr w:type="spellEnd"/>
            <w:r w:rsidRPr="007D3D5A">
              <w:rPr>
                <w:sz w:val="17"/>
                <w:szCs w:val="17"/>
              </w:rPr>
              <w:t>. Prof.</w:t>
            </w:r>
            <w:r w:rsidR="00AE2825" w:rsidRPr="007D3D5A">
              <w:rPr>
                <w:sz w:val="17"/>
                <w:szCs w:val="17"/>
              </w:rPr>
              <w:t xml:space="preserve"> </w:t>
            </w:r>
            <w:proofErr w:type="spellStart"/>
            <w:r w:rsidR="00AE2825" w:rsidRPr="007D3D5A">
              <w:rPr>
                <w:sz w:val="17"/>
                <w:szCs w:val="17"/>
              </w:rPr>
              <w:t>Ismail</w:t>
            </w:r>
            <w:proofErr w:type="spellEnd"/>
            <w:r w:rsidR="00AE2825" w:rsidRPr="007D3D5A">
              <w:rPr>
                <w:sz w:val="17"/>
                <w:szCs w:val="17"/>
              </w:rPr>
              <w:t xml:space="preserve"> </w:t>
            </w:r>
            <w:proofErr w:type="spellStart"/>
            <w:r w:rsidR="00AE2825" w:rsidRPr="007D3D5A">
              <w:rPr>
                <w:sz w:val="17"/>
                <w:szCs w:val="17"/>
              </w:rPr>
              <w:t>Secer</w:t>
            </w:r>
            <w:proofErr w:type="spellEnd"/>
            <w:r w:rsidR="00AE2825" w:rsidRPr="007D3D5A">
              <w:rPr>
                <w:sz w:val="17"/>
                <w:szCs w:val="17"/>
              </w:rPr>
              <w:t xml:space="preserve"> (Beykent </w:t>
            </w:r>
            <w:proofErr w:type="spellStart"/>
            <w:r w:rsidR="00AE2825" w:rsidRPr="007D3D5A">
              <w:rPr>
                <w:sz w:val="17"/>
                <w:szCs w:val="17"/>
              </w:rPr>
              <w:t>University</w:t>
            </w:r>
            <w:proofErr w:type="spellEnd"/>
            <w:r w:rsidR="00AE2825" w:rsidRPr="007D3D5A">
              <w:rPr>
                <w:sz w:val="17"/>
                <w:szCs w:val="17"/>
              </w:rPr>
              <w:t>)</w:t>
            </w:r>
          </w:p>
          <w:p w:rsidR="00AE2825" w:rsidRPr="007D3D5A" w:rsidRDefault="00D40CD4" w:rsidP="00DA2A62">
            <w:pPr>
              <w:ind w:firstLine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and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Lec</w:t>
            </w:r>
            <w:proofErr w:type="spellEnd"/>
            <w:r>
              <w:rPr>
                <w:sz w:val="17"/>
                <w:szCs w:val="17"/>
              </w:rPr>
              <w:t xml:space="preserve">. Emir Hasan </w:t>
            </w:r>
            <w:proofErr w:type="spellStart"/>
            <w:r>
              <w:rPr>
                <w:sz w:val="17"/>
                <w:szCs w:val="17"/>
              </w:rPr>
              <w:t>Olmez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r w:rsidRPr="007D3D5A">
              <w:rPr>
                <w:sz w:val="17"/>
                <w:szCs w:val="17"/>
              </w:rPr>
              <w:t xml:space="preserve">(Beykent </w:t>
            </w:r>
            <w:proofErr w:type="spellStart"/>
            <w:r w:rsidRPr="007D3D5A">
              <w:rPr>
                <w:sz w:val="17"/>
                <w:szCs w:val="17"/>
              </w:rPr>
              <w:t>University</w:t>
            </w:r>
            <w:proofErr w:type="spellEnd"/>
            <w:r w:rsidRPr="007D3D5A">
              <w:rPr>
                <w:sz w:val="17"/>
                <w:szCs w:val="17"/>
              </w:rPr>
              <w:t>)</w:t>
            </w:r>
          </w:p>
        </w:tc>
      </w:tr>
      <w:tr w:rsidR="00AE2825" w:rsidRPr="007D3D5A" w:rsidTr="00C1220F">
        <w:trPr>
          <w:trHeight w:val="264"/>
        </w:trPr>
        <w:tc>
          <w:tcPr>
            <w:tcW w:w="1369" w:type="dxa"/>
            <w:vMerge/>
            <w:vAlign w:val="bottom"/>
          </w:tcPr>
          <w:p w:rsidR="00AE2825" w:rsidRPr="007D3D5A" w:rsidRDefault="00AE2825" w:rsidP="00DA2A62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325" w:type="dxa"/>
            <w:vAlign w:val="center"/>
          </w:tcPr>
          <w:p w:rsidR="00AE2825" w:rsidRPr="007D3D5A" w:rsidRDefault="00AE2825" w:rsidP="00DA2A62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How has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the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human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genome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project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changed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our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treatment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approach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in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cancer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patients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?</w:t>
            </w:r>
          </w:p>
        </w:tc>
        <w:tc>
          <w:tcPr>
            <w:tcW w:w="3939" w:type="dxa"/>
          </w:tcPr>
          <w:p w:rsidR="00AE2825" w:rsidRPr="007D3D5A" w:rsidRDefault="00AE2825" w:rsidP="00AE2825">
            <w:pPr>
              <w:ind w:firstLine="0"/>
              <w:rPr>
                <w:sz w:val="17"/>
                <w:szCs w:val="17"/>
              </w:rPr>
            </w:pPr>
            <w:r w:rsidRPr="007D3D5A">
              <w:rPr>
                <w:sz w:val="17"/>
                <w:szCs w:val="17"/>
              </w:rPr>
              <w:t>Prof. Dr. Berrin Pehlivan (</w:t>
            </w:r>
            <w:proofErr w:type="spellStart"/>
            <w:r w:rsidRPr="007D3D5A">
              <w:rPr>
                <w:sz w:val="17"/>
                <w:szCs w:val="17"/>
              </w:rPr>
              <w:t>Altinbas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University</w:t>
            </w:r>
            <w:proofErr w:type="spellEnd"/>
            <w:r w:rsidRPr="007D3D5A">
              <w:rPr>
                <w:sz w:val="17"/>
                <w:szCs w:val="17"/>
              </w:rPr>
              <w:t>)</w:t>
            </w:r>
          </w:p>
        </w:tc>
      </w:tr>
      <w:tr w:rsidR="00DA2A62" w:rsidRPr="007D3D5A" w:rsidTr="00C1220F">
        <w:tc>
          <w:tcPr>
            <w:tcW w:w="1369" w:type="dxa"/>
            <w:shd w:val="clear" w:color="auto" w:fill="0F243E" w:themeFill="text2" w:themeFillShade="80"/>
            <w:vAlign w:val="bottom"/>
          </w:tcPr>
          <w:p w:rsidR="00DA2A62" w:rsidRPr="007D3D5A" w:rsidRDefault="00DA2A62" w:rsidP="00DA2A62">
            <w:pPr>
              <w:ind w:firstLine="0"/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  <w:t>12.00-13.00</w:t>
            </w:r>
          </w:p>
        </w:tc>
        <w:tc>
          <w:tcPr>
            <w:tcW w:w="4325" w:type="dxa"/>
            <w:shd w:val="clear" w:color="auto" w:fill="0F243E" w:themeFill="text2" w:themeFillShade="80"/>
            <w:vAlign w:val="bottom"/>
          </w:tcPr>
          <w:p w:rsidR="00DA2A62" w:rsidRPr="007D3D5A" w:rsidRDefault="00DA2A62" w:rsidP="00DA2A62">
            <w:pPr>
              <w:ind w:firstLine="0"/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  <w:t>Lunch</w:t>
            </w:r>
            <w:proofErr w:type="spellEnd"/>
            <w:r w:rsidRPr="007D3D5A"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  <w:t xml:space="preserve"> Time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shd w:val="clear" w:color="auto" w:fill="0F243E" w:themeFill="text2" w:themeFillShade="80"/>
          </w:tcPr>
          <w:p w:rsidR="00DA2A62" w:rsidRPr="007D3D5A" w:rsidRDefault="00DA2A62" w:rsidP="00DA2A62">
            <w:pPr>
              <w:ind w:firstLine="0"/>
              <w:rPr>
                <w:color w:val="FFFFFF" w:themeColor="background1"/>
                <w:sz w:val="17"/>
                <w:szCs w:val="17"/>
              </w:rPr>
            </w:pPr>
          </w:p>
        </w:tc>
      </w:tr>
      <w:tr w:rsidR="00DA2A62" w:rsidRPr="007D3D5A" w:rsidTr="00C1220F">
        <w:trPr>
          <w:trHeight w:val="312"/>
        </w:trPr>
        <w:tc>
          <w:tcPr>
            <w:tcW w:w="1369" w:type="dxa"/>
            <w:vMerge w:val="restart"/>
            <w:vAlign w:val="center"/>
          </w:tcPr>
          <w:p w:rsidR="00DA2A62" w:rsidRPr="007D3D5A" w:rsidRDefault="00DA2A62" w:rsidP="00C021A5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13:00-14:30</w:t>
            </w:r>
          </w:p>
          <w:p w:rsidR="00DA2A62" w:rsidRPr="007D3D5A" w:rsidRDefault="00DA2A62" w:rsidP="00C021A5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</w:p>
          <w:p w:rsidR="00DA2A62" w:rsidRPr="007D3D5A" w:rsidRDefault="00DA2A62" w:rsidP="00C021A5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8264" w:type="dxa"/>
            <w:gridSpan w:val="2"/>
          </w:tcPr>
          <w:p w:rsidR="00DA2A62" w:rsidRPr="007D3D5A" w:rsidRDefault="00721088" w:rsidP="007A1A87">
            <w:pPr>
              <w:ind w:firstLine="0"/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Nutri</w:t>
            </w:r>
            <w:r w:rsidR="00DA2A62"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tion</w:t>
            </w:r>
            <w:proofErr w:type="spellEnd"/>
            <w:r w:rsidR="00DA2A62"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DA2A62"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and</w:t>
            </w:r>
            <w:proofErr w:type="spellEnd"/>
            <w:r w:rsidR="00DA2A62"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DA2A62"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Diet</w:t>
            </w:r>
            <w:proofErr w:type="spellEnd"/>
          </w:p>
          <w:p w:rsidR="00DA2A62" w:rsidRPr="007D3D5A" w:rsidRDefault="00DA2A62" w:rsidP="007A1A87">
            <w:pPr>
              <w:ind w:firstLine="0"/>
              <w:rPr>
                <w:sz w:val="17"/>
                <w:szCs w:val="17"/>
              </w:rPr>
            </w:pPr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Chair:</w:t>
            </w: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Assoc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. Prof. Muhammet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Turabi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Yerli </w:t>
            </w:r>
            <w:r w:rsidRPr="007D3D5A">
              <w:rPr>
                <w:sz w:val="17"/>
                <w:szCs w:val="17"/>
              </w:rPr>
              <w:t xml:space="preserve">(Beykent </w:t>
            </w:r>
            <w:proofErr w:type="spellStart"/>
            <w:r w:rsidRPr="007D3D5A">
              <w:rPr>
                <w:sz w:val="17"/>
                <w:szCs w:val="17"/>
              </w:rPr>
              <w:t>University</w:t>
            </w:r>
            <w:proofErr w:type="spellEnd"/>
            <w:r w:rsidRPr="007D3D5A">
              <w:rPr>
                <w:sz w:val="17"/>
                <w:szCs w:val="17"/>
              </w:rPr>
              <w:t>)</w:t>
            </w:r>
          </w:p>
        </w:tc>
      </w:tr>
      <w:tr w:rsidR="003D76AD" w:rsidRPr="007D3D5A" w:rsidTr="00C1220F">
        <w:trPr>
          <w:trHeight w:val="312"/>
        </w:trPr>
        <w:tc>
          <w:tcPr>
            <w:tcW w:w="1369" w:type="dxa"/>
            <w:vMerge/>
            <w:vAlign w:val="center"/>
          </w:tcPr>
          <w:p w:rsidR="003D76AD" w:rsidRPr="007D3D5A" w:rsidRDefault="003D76AD" w:rsidP="007A1A87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325" w:type="dxa"/>
            <w:vAlign w:val="center"/>
          </w:tcPr>
          <w:p w:rsidR="003D76AD" w:rsidRPr="007D3D5A" w:rsidRDefault="003E223E" w:rsidP="00C021A5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Chi</w:t>
            </w:r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ldhood</w:t>
            </w:r>
            <w:proofErr w:type="spellEnd"/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Eating</w:t>
            </w:r>
            <w:proofErr w:type="spellEnd"/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Behavior</w:t>
            </w:r>
            <w:proofErr w:type="spellEnd"/>
          </w:p>
        </w:tc>
        <w:tc>
          <w:tcPr>
            <w:tcW w:w="3939" w:type="dxa"/>
          </w:tcPr>
          <w:p w:rsidR="003D76AD" w:rsidRPr="007D3D5A" w:rsidRDefault="003D76AD" w:rsidP="007A1A87">
            <w:pPr>
              <w:ind w:firstLine="0"/>
              <w:rPr>
                <w:sz w:val="17"/>
                <w:szCs w:val="17"/>
              </w:rPr>
            </w:pPr>
            <w:proofErr w:type="spellStart"/>
            <w:r w:rsidRPr="007D3D5A">
              <w:rPr>
                <w:sz w:val="17"/>
                <w:szCs w:val="17"/>
              </w:rPr>
              <w:t>Assoc</w:t>
            </w:r>
            <w:proofErr w:type="spellEnd"/>
            <w:r w:rsidRPr="007D3D5A">
              <w:rPr>
                <w:sz w:val="17"/>
                <w:szCs w:val="17"/>
              </w:rPr>
              <w:t xml:space="preserve">. Prof. Nihan </w:t>
            </w:r>
            <w:proofErr w:type="spellStart"/>
            <w:r w:rsidRPr="007D3D5A">
              <w:rPr>
                <w:sz w:val="17"/>
                <w:szCs w:val="17"/>
              </w:rPr>
              <w:t>Cakir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Bicer</w:t>
            </w:r>
            <w:proofErr w:type="spellEnd"/>
            <w:r w:rsidRPr="007D3D5A">
              <w:rPr>
                <w:sz w:val="17"/>
                <w:szCs w:val="17"/>
              </w:rPr>
              <w:t xml:space="preserve"> (</w:t>
            </w:r>
            <w:proofErr w:type="spellStart"/>
            <w:r w:rsidRPr="007D3D5A">
              <w:rPr>
                <w:sz w:val="17"/>
                <w:szCs w:val="17"/>
              </w:rPr>
              <w:t>Kultur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University</w:t>
            </w:r>
            <w:proofErr w:type="spellEnd"/>
            <w:r w:rsidRPr="007D3D5A">
              <w:rPr>
                <w:sz w:val="17"/>
                <w:szCs w:val="17"/>
              </w:rPr>
              <w:t>)</w:t>
            </w:r>
          </w:p>
        </w:tc>
      </w:tr>
      <w:tr w:rsidR="003D76AD" w:rsidRPr="007D3D5A" w:rsidTr="00C1220F">
        <w:trPr>
          <w:trHeight w:val="312"/>
        </w:trPr>
        <w:tc>
          <w:tcPr>
            <w:tcW w:w="1369" w:type="dxa"/>
            <w:vMerge/>
            <w:vAlign w:val="center"/>
          </w:tcPr>
          <w:p w:rsidR="003D76AD" w:rsidRPr="007D3D5A" w:rsidRDefault="003D76AD" w:rsidP="007A1A87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325" w:type="dxa"/>
            <w:vAlign w:val="center"/>
          </w:tcPr>
          <w:p w:rsidR="003D76AD" w:rsidRPr="007D3D5A" w:rsidRDefault="00C021A5" w:rsidP="00C021A5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Psychodrama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–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About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Food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</w:t>
            </w:r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nd</w:t>
            </w:r>
            <w:proofErr w:type="spellEnd"/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Dıet</w:t>
            </w:r>
            <w:proofErr w:type="spellEnd"/>
          </w:p>
        </w:tc>
        <w:tc>
          <w:tcPr>
            <w:tcW w:w="3939" w:type="dxa"/>
          </w:tcPr>
          <w:p w:rsidR="003D76AD" w:rsidRPr="007D3D5A" w:rsidRDefault="003D76AD" w:rsidP="007A1A87">
            <w:pPr>
              <w:ind w:firstLine="0"/>
              <w:rPr>
                <w:sz w:val="17"/>
                <w:szCs w:val="17"/>
              </w:rPr>
            </w:pPr>
            <w:r w:rsidRPr="007D3D5A">
              <w:rPr>
                <w:sz w:val="17"/>
                <w:szCs w:val="17"/>
              </w:rPr>
              <w:t xml:space="preserve">Prof. </w:t>
            </w:r>
            <w:proofErr w:type="spellStart"/>
            <w:r w:rsidRPr="007D3D5A">
              <w:rPr>
                <w:sz w:val="17"/>
                <w:szCs w:val="17"/>
              </w:rPr>
              <w:t>Kylyvnyk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Anatoly</w:t>
            </w:r>
            <w:proofErr w:type="spellEnd"/>
            <w:r w:rsidRPr="007D3D5A">
              <w:rPr>
                <w:sz w:val="17"/>
                <w:szCs w:val="17"/>
              </w:rPr>
              <w:t xml:space="preserve"> (</w:t>
            </w:r>
            <w:proofErr w:type="spellStart"/>
            <w:r w:rsidRPr="007D3D5A">
              <w:rPr>
                <w:sz w:val="17"/>
                <w:szCs w:val="17"/>
              </w:rPr>
              <w:t>Ukrainian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State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University</w:t>
            </w:r>
            <w:proofErr w:type="spellEnd"/>
            <w:r w:rsidRPr="007D3D5A">
              <w:rPr>
                <w:sz w:val="17"/>
                <w:szCs w:val="17"/>
              </w:rPr>
              <w:t>)</w:t>
            </w:r>
          </w:p>
        </w:tc>
      </w:tr>
      <w:tr w:rsidR="003D76AD" w:rsidRPr="007D3D5A" w:rsidTr="00C1220F">
        <w:trPr>
          <w:trHeight w:val="312"/>
        </w:trPr>
        <w:tc>
          <w:tcPr>
            <w:tcW w:w="1369" w:type="dxa"/>
            <w:vMerge/>
            <w:vAlign w:val="center"/>
          </w:tcPr>
          <w:p w:rsidR="003D76AD" w:rsidRPr="007D3D5A" w:rsidRDefault="003D76AD" w:rsidP="007A1A87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325" w:type="dxa"/>
            <w:vAlign w:val="center"/>
          </w:tcPr>
          <w:p w:rsidR="003D76AD" w:rsidRPr="007D3D5A" w:rsidRDefault="003D76AD" w:rsidP="00C021A5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Changing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Behavior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Using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Psychodrama</w:t>
            </w:r>
            <w:proofErr w:type="spellEnd"/>
          </w:p>
        </w:tc>
        <w:tc>
          <w:tcPr>
            <w:tcW w:w="3939" w:type="dxa"/>
          </w:tcPr>
          <w:p w:rsidR="003D76AD" w:rsidRPr="007D3D5A" w:rsidRDefault="003D76AD" w:rsidP="007A1A87">
            <w:pPr>
              <w:ind w:firstLine="0"/>
              <w:rPr>
                <w:sz w:val="17"/>
                <w:szCs w:val="17"/>
              </w:rPr>
            </w:pPr>
            <w:r w:rsidRPr="007D3D5A">
              <w:rPr>
                <w:sz w:val="17"/>
                <w:szCs w:val="17"/>
              </w:rPr>
              <w:t xml:space="preserve">Prof. </w:t>
            </w:r>
            <w:proofErr w:type="spellStart"/>
            <w:r w:rsidRPr="007D3D5A">
              <w:rPr>
                <w:sz w:val="17"/>
                <w:szCs w:val="17"/>
              </w:rPr>
              <w:t>Horshkova</w:t>
            </w:r>
            <w:proofErr w:type="spellEnd"/>
            <w:r w:rsidRPr="007D3D5A">
              <w:rPr>
                <w:sz w:val="17"/>
                <w:szCs w:val="17"/>
              </w:rPr>
              <w:t xml:space="preserve"> Maria (</w:t>
            </w:r>
            <w:proofErr w:type="spellStart"/>
            <w:r w:rsidRPr="007D3D5A">
              <w:rPr>
                <w:sz w:val="17"/>
                <w:szCs w:val="17"/>
              </w:rPr>
              <w:t>Khmelnytskyi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National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University</w:t>
            </w:r>
            <w:proofErr w:type="spellEnd"/>
            <w:r w:rsidRPr="007D3D5A">
              <w:rPr>
                <w:sz w:val="17"/>
                <w:szCs w:val="17"/>
              </w:rPr>
              <w:t>)</w:t>
            </w:r>
          </w:p>
        </w:tc>
      </w:tr>
      <w:tr w:rsidR="003D76AD" w:rsidRPr="007D3D5A" w:rsidTr="00E30040">
        <w:tc>
          <w:tcPr>
            <w:tcW w:w="1370" w:type="dxa"/>
            <w:shd w:val="clear" w:color="auto" w:fill="0F243E" w:themeFill="text2" w:themeFillShade="80"/>
            <w:vAlign w:val="bottom"/>
          </w:tcPr>
          <w:p w:rsidR="003D76AD" w:rsidRPr="007D3D5A" w:rsidRDefault="00DA2A62" w:rsidP="007A1A87">
            <w:pPr>
              <w:ind w:firstLine="0"/>
              <w:rPr>
                <w:rFonts w:eastAsia="Times New Roman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sz w:val="17"/>
                <w:szCs w:val="17"/>
                <w:lang w:eastAsia="tr-TR"/>
              </w:rPr>
              <w:t>14:30-14:4</w:t>
            </w:r>
            <w:r w:rsidR="003D76AD" w:rsidRPr="007D3D5A">
              <w:rPr>
                <w:rFonts w:eastAsia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0F243E" w:themeFill="text2" w:themeFillShade="80"/>
            <w:vAlign w:val="bottom"/>
          </w:tcPr>
          <w:p w:rsidR="003D76AD" w:rsidRPr="007D3D5A" w:rsidRDefault="003D76AD" w:rsidP="007A1A87">
            <w:pPr>
              <w:ind w:firstLine="0"/>
              <w:rPr>
                <w:rFonts w:eastAsia="Times New Roman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  <w:t>Coffee</w:t>
            </w:r>
            <w:proofErr w:type="spellEnd"/>
            <w:r w:rsidRPr="007D3D5A">
              <w:rPr>
                <w:rFonts w:eastAsia="Times New Roman"/>
                <w:color w:val="FFFFFF" w:themeColor="background1"/>
                <w:sz w:val="17"/>
                <w:szCs w:val="17"/>
                <w:lang w:eastAsia="tr-TR"/>
              </w:rPr>
              <w:t xml:space="preserve"> Break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0F243E" w:themeFill="text2" w:themeFillShade="80"/>
          </w:tcPr>
          <w:p w:rsidR="003D76AD" w:rsidRPr="007D3D5A" w:rsidRDefault="003D76AD" w:rsidP="007A1A87">
            <w:pPr>
              <w:ind w:firstLine="0"/>
              <w:rPr>
                <w:sz w:val="17"/>
                <w:szCs w:val="17"/>
              </w:rPr>
            </w:pPr>
          </w:p>
        </w:tc>
      </w:tr>
      <w:tr w:rsidR="003D76AD" w:rsidRPr="007D3D5A" w:rsidTr="00E30040">
        <w:tc>
          <w:tcPr>
            <w:tcW w:w="1370" w:type="dxa"/>
            <w:vAlign w:val="center"/>
          </w:tcPr>
          <w:p w:rsidR="003D76AD" w:rsidRPr="007D3D5A" w:rsidRDefault="00DA2A62" w:rsidP="007A1A87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14:45-17:20</w:t>
            </w:r>
          </w:p>
          <w:p w:rsidR="003D76AD" w:rsidRPr="007D3D5A" w:rsidRDefault="00E11D74" w:rsidP="007A1A87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(D-318-319</w:t>
            </w:r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4324" w:type="dxa"/>
            <w:tcBorders>
              <w:right w:val="single" w:sz="4" w:space="0" w:color="auto"/>
            </w:tcBorders>
            <w:vAlign w:val="center"/>
          </w:tcPr>
          <w:p w:rsidR="003D76AD" w:rsidRPr="007D3D5A" w:rsidRDefault="003D76AD" w:rsidP="00C021A5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Parallel</w:t>
            </w:r>
            <w:proofErr w:type="spellEnd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Session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: Oral Presentation</w:t>
            </w:r>
          </w:p>
        </w:tc>
        <w:tc>
          <w:tcPr>
            <w:tcW w:w="3934" w:type="dxa"/>
            <w:tcBorders>
              <w:left w:val="single" w:sz="4" w:space="0" w:color="auto"/>
            </w:tcBorders>
          </w:tcPr>
          <w:p w:rsidR="00286FED" w:rsidRPr="007D3D5A" w:rsidRDefault="00286FED" w:rsidP="007A1A87">
            <w:pPr>
              <w:ind w:firstLine="0"/>
              <w:rPr>
                <w:sz w:val="17"/>
                <w:szCs w:val="17"/>
              </w:rPr>
            </w:pPr>
            <w:r w:rsidRPr="007D3D5A">
              <w:rPr>
                <w:sz w:val="17"/>
                <w:szCs w:val="17"/>
              </w:rPr>
              <w:t xml:space="preserve">Prof. Dr. Lambrini </w:t>
            </w:r>
            <w:proofErr w:type="spellStart"/>
            <w:r w:rsidRPr="007D3D5A">
              <w:rPr>
                <w:sz w:val="17"/>
                <w:szCs w:val="17"/>
              </w:rPr>
              <w:t>Kourkouta</w:t>
            </w:r>
            <w:proofErr w:type="spellEnd"/>
            <w:r w:rsidRPr="007D3D5A">
              <w:rPr>
                <w:sz w:val="17"/>
                <w:szCs w:val="17"/>
              </w:rPr>
              <w:t xml:space="preserve"> (Alexander </w:t>
            </w:r>
            <w:proofErr w:type="spellStart"/>
            <w:r w:rsidRPr="007D3D5A">
              <w:rPr>
                <w:sz w:val="17"/>
                <w:szCs w:val="17"/>
              </w:rPr>
              <w:t>Technological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Educational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Institute</w:t>
            </w:r>
            <w:proofErr w:type="spellEnd"/>
            <w:r w:rsidRPr="007D3D5A">
              <w:rPr>
                <w:sz w:val="17"/>
                <w:szCs w:val="17"/>
              </w:rPr>
              <w:t xml:space="preserve"> of </w:t>
            </w:r>
            <w:proofErr w:type="spellStart"/>
            <w:r w:rsidRPr="007D3D5A">
              <w:rPr>
                <w:sz w:val="17"/>
                <w:szCs w:val="17"/>
              </w:rPr>
              <w:t>Thessaloniki</w:t>
            </w:r>
            <w:proofErr w:type="spellEnd"/>
            <w:r w:rsidRPr="007D3D5A">
              <w:rPr>
                <w:sz w:val="17"/>
                <w:szCs w:val="17"/>
              </w:rPr>
              <w:t>)</w:t>
            </w:r>
            <w:r w:rsidR="00480443">
              <w:rPr>
                <w:sz w:val="17"/>
                <w:szCs w:val="17"/>
              </w:rPr>
              <w:t xml:space="preserve"> </w:t>
            </w:r>
            <w:proofErr w:type="spellStart"/>
            <w:r w:rsidR="00480443">
              <w:rPr>
                <w:sz w:val="17"/>
                <w:szCs w:val="17"/>
              </w:rPr>
              <w:t>and</w:t>
            </w:r>
            <w:proofErr w:type="spellEnd"/>
          </w:p>
          <w:p w:rsidR="003D76AD" w:rsidRPr="007D3D5A" w:rsidRDefault="003A355A" w:rsidP="007A1A87">
            <w:pPr>
              <w:ind w:firstLine="0"/>
              <w:rPr>
                <w:sz w:val="17"/>
                <w:szCs w:val="17"/>
              </w:rPr>
            </w:pPr>
            <w:proofErr w:type="spellStart"/>
            <w:r w:rsidRPr="007D3D5A">
              <w:rPr>
                <w:sz w:val="17"/>
                <w:szCs w:val="17"/>
              </w:rPr>
              <w:t>Assist</w:t>
            </w:r>
            <w:proofErr w:type="spellEnd"/>
            <w:r w:rsidRPr="007D3D5A">
              <w:rPr>
                <w:sz w:val="17"/>
                <w:szCs w:val="17"/>
              </w:rPr>
              <w:t xml:space="preserve">. </w:t>
            </w:r>
            <w:proofErr w:type="gramStart"/>
            <w:r w:rsidRPr="007D3D5A">
              <w:rPr>
                <w:sz w:val="17"/>
                <w:szCs w:val="17"/>
              </w:rPr>
              <w:t xml:space="preserve">Prof. </w:t>
            </w:r>
            <w:r>
              <w:rPr>
                <w:sz w:val="17"/>
                <w:szCs w:val="17"/>
              </w:rPr>
              <w:t xml:space="preserve"> </w:t>
            </w:r>
            <w:proofErr w:type="spellStart"/>
            <w:r w:rsidR="003D76AD" w:rsidRPr="007D3D5A">
              <w:rPr>
                <w:sz w:val="17"/>
                <w:szCs w:val="17"/>
              </w:rPr>
              <w:t>Ismail</w:t>
            </w:r>
            <w:proofErr w:type="spellEnd"/>
            <w:proofErr w:type="gramEnd"/>
            <w:r w:rsidR="003D76AD" w:rsidRPr="007D3D5A">
              <w:rPr>
                <w:sz w:val="17"/>
                <w:szCs w:val="17"/>
              </w:rPr>
              <w:t xml:space="preserve"> </w:t>
            </w:r>
            <w:proofErr w:type="spellStart"/>
            <w:r w:rsidR="003D76AD" w:rsidRPr="007D3D5A">
              <w:rPr>
                <w:sz w:val="17"/>
                <w:szCs w:val="17"/>
              </w:rPr>
              <w:t>Secer</w:t>
            </w:r>
            <w:proofErr w:type="spellEnd"/>
            <w:r w:rsidR="003D76AD" w:rsidRPr="007D3D5A">
              <w:rPr>
                <w:sz w:val="17"/>
                <w:szCs w:val="17"/>
              </w:rPr>
              <w:t xml:space="preserve"> (Beykent </w:t>
            </w:r>
            <w:proofErr w:type="spellStart"/>
            <w:r w:rsidR="003D76AD" w:rsidRPr="007D3D5A">
              <w:rPr>
                <w:sz w:val="17"/>
                <w:szCs w:val="17"/>
              </w:rPr>
              <w:t>University</w:t>
            </w:r>
            <w:proofErr w:type="spellEnd"/>
            <w:r w:rsidR="003D76AD" w:rsidRPr="007D3D5A">
              <w:rPr>
                <w:sz w:val="17"/>
                <w:szCs w:val="17"/>
              </w:rPr>
              <w:t>)</w:t>
            </w:r>
          </w:p>
        </w:tc>
      </w:tr>
      <w:tr w:rsidR="003D76AD" w:rsidRPr="007D3D5A" w:rsidTr="00E30040">
        <w:tc>
          <w:tcPr>
            <w:tcW w:w="1370" w:type="dxa"/>
            <w:vAlign w:val="center"/>
          </w:tcPr>
          <w:p w:rsidR="00DA2A62" w:rsidRPr="007D3D5A" w:rsidRDefault="00DA2A62" w:rsidP="00DA2A62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14:45-17:20</w:t>
            </w:r>
          </w:p>
          <w:p w:rsidR="003D76AD" w:rsidRPr="007D3D5A" w:rsidRDefault="00DA2A62" w:rsidP="00DA2A62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r w:rsidR="00E11D74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(D-313</w:t>
            </w:r>
            <w:r w:rsidR="003E262F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4324" w:type="dxa"/>
            <w:tcBorders>
              <w:right w:val="single" w:sz="4" w:space="0" w:color="auto"/>
            </w:tcBorders>
            <w:vAlign w:val="center"/>
          </w:tcPr>
          <w:p w:rsidR="003D76AD" w:rsidRPr="007D3D5A" w:rsidRDefault="003D76AD" w:rsidP="007A1A87">
            <w:pPr>
              <w:ind w:firstLine="0"/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Poster </w:t>
            </w: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Walk</w:t>
            </w:r>
            <w:proofErr w:type="spellEnd"/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</w:tcBorders>
          </w:tcPr>
          <w:p w:rsidR="003D76AD" w:rsidRPr="007D3D5A" w:rsidRDefault="003D76AD" w:rsidP="007A1A87">
            <w:pPr>
              <w:ind w:firstLine="0"/>
              <w:rPr>
                <w:sz w:val="17"/>
                <w:szCs w:val="17"/>
              </w:rPr>
            </w:pP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Res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.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Ass</w:t>
            </w:r>
            <w:r w:rsidR="00721088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t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. Okan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Anil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Aydin (Beykent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University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)</w:t>
            </w:r>
          </w:p>
        </w:tc>
      </w:tr>
      <w:tr w:rsidR="003D76AD" w:rsidRPr="007D3D5A" w:rsidTr="00E30040">
        <w:tc>
          <w:tcPr>
            <w:tcW w:w="1370" w:type="dxa"/>
            <w:vAlign w:val="center"/>
          </w:tcPr>
          <w:p w:rsidR="00DA2A62" w:rsidRPr="007D3D5A" w:rsidRDefault="00480443" w:rsidP="00DA2A62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14:45-16</w:t>
            </w:r>
            <w:r w:rsidR="00DA2A62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:20</w:t>
            </w:r>
          </w:p>
          <w:p w:rsidR="003D76AD" w:rsidRPr="007D3D5A" w:rsidRDefault="003D76AD" w:rsidP="00E11D74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(D-31</w:t>
            </w:r>
            <w:r w:rsidR="00E11D74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7</w:t>
            </w: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4324" w:type="dxa"/>
            <w:tcBorders>
              <w:right w:val="single" w:sz="4" w:space="0" w:color="auto"/>
            </w:tcBorders>
            <w:vAlign w:val="center"/>
          </w:tcPr>
          <w:p w:rsidR="003E262F" w:rsidRDefault="003E262F" w:rsidP="003E262F">
            <w:pPr>
              <w:ind w:firstLine="0"/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Workshop</w:t>
            </w:r>
            <w:r w:rsidR="00541303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: </w:t>
            </w:r>
            <w:proofErr w:type="spellStart"/>
            <w:r w:rsidR="003D76AD"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Current</w:t>
            </w:r>
            <w:proofErr w:type="spellEnd"/>
            <w:r w:rsidR="003D76AD"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3D76AD"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Trends</w:t>
            </w:r>
            <w:proofErr w:type="spellEnd"/>
            <w:r w:rsidR="003D76AD"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</w:t>
            </w:r>
            <w:r w:rsidR="00777ED2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i</w:t>
            </w:r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n </w:t>
            </w:r>
            <w:proofErr w:type="spellStart"/>
            <w:r w:rsidR="003D76AD"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Health</w:t>
            </w:r>
            <w:proofErr w:type="spellEnd"/>
            <w:r w:rsidR="003D76AD"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3D76AD"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Care</w:t>
            </w:r>
            <w:proofErr w:type="spellEnd"/>
            <w:r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and</w:t>
            </w:r>
            <w:proofErr w:type="spellEnd"/>
          </w:p>
          <w:p w:rsidR="003D76AD" w:rsidRDefault="003E262F" w:rsidP="003E262F">
            <w:pPr>
              <w:ind w:firstLine="0"/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3E262F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Psychodrama</w:t>
            </w:r>
            <w:proofErr w:type="spellEnd"/>
            <w:r w:rsidRPr="003E262F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a</w:t>
            </w:r>
            <w:r w:rsidRPr="003E262F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nd</w:t>
            </w:r>
            <w:proofErr w:type="spellEnd"/>
            <w:r w:rsidRPr="003E262F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E262F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Behavioral</w:t>
            </w:r>
            <w:proofErr w:type="spellEnd"/>
            <w:r w:rsidRPr="003E262F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E262F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Food</w:t>
            </w:r>
            <w:proofErr w:type="spellEnd"/>
            <w:r w:rsidRPr="003E262F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3E262F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Consumption</w:t>
            </w:r>
            <w:proofErr w:type="spellEnd"/>
          </w:p>
          <w:p w:rsidR="003E262F" w:rsidRPr="007D3D5A" w:rsidRDefault="00480443" w:rsidP="00480443">
            <w:pPr>
              <w:ind w:firstLine="0"/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Chair:</w:t>
            </w: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Assoc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. Prof. Muhammet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Turabi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Yerli </w:t>
            </w:r>
            <w:r w:rsidRPr="007D3D5A">
              <w:rPr>
                <w:sz w:val="17"/>
                <w:szCs w:val="17"/>
              </w:rPr>
              <w:t xml:space="preserve">(Beykent </w:t>
            </w:r>
            <w:proofErr w:type="spellStart"/>
            <w:r w:rsidRPr="007D3D5A">
              <w:rPr>
                <w:sz w:val="17"/>
                <w:szCs w:val="17"/>
              </w:rPr>
              <w:t>University</w:t>
            </w:r>
            <w:proofErr w:type="spellEnd"/>
            <w:r w:rsidRPr="007D3D5A">
              <w:rPr>
                <w:sz w:val="17"/>
                <w:szCs w:val="17"/>
              </w:rPr>
              <w:t>)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</w:tcBorders>
          </w:tcPr>
          <w:p w:rsidR="00480443" w:rsidRDefault="00480443" w:rsidP="007A1A87">
            <w:pPr>
              <w:ind w:firstLine="0"/>
              <w:rPr>
                <w:sz w:val="17"/>
                <w:szCs w:val="17"/>
              </w:rPr>
            </w:pPr>
            <w:r w:rsidRPr="007D3D5A">
              <w:rPr>
                <w:sz w:val="17"/>
                <w:szCs w:val="17"/>
              </w:rPr>
              <w:t xml:space="preserve">Prof. </w:t>
            </w:r>
            <w:proofErr w:type="spellStart"/>
            <w:r w:rsidRPr="007D3D5A">
              <w:rPr>
                <w:sz w:val="17"/>
                <w:szCs w:val="17"/>
              </w:rPr>
              <w:t>Kylyvnyk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Anatoly</w:t>
            </w:r>
            <w:proofErr w:type="spellEnd"/>
            <w:r w:rsidRPr="007D3D5A">
              <w:rPr>
                <w:sz w:val="17"/>
                <w:szCs w:val="17"/>
              </w:rPr>
              <w:t xml:space="preserve"> (</w:t>
            </w:r>
            <w:proofErr w:type="spellStart"/>
            <w:r w:rsidRPr="007D3D5A">
              <w:rPr>
                <w:sz w:val="17"/>
                <w:szCs w:val="17"/>
              </w:rPr>
              <w:t>Ukrainian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State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University</w:t>
            </w:r>
            <w:proofErr w:type="spellEnd"/>
            <w:r w:rsidRPr="007D3D5A">
              <w:rPr>
                <w:sz w:val="17"/>
                <w:szCs w:val="17"/>
              </w:rPr>
              <w:t>)</w:t>
            </w:r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and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</w:p>
          <w:p w:rsidR="003D76AD" w:rsidRPr="007D3D5A" w:rsidRDefault="00480443" w:rsidP="007A1A87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sz w:val="17"/>
                <w:szCs w:val="17"/>
              </w:rPr>
              <w:t xml:space="preserve">Prof. </w:t>
            </w:r>
            <w:proofErr w:type="spellStart"/>
            <w:r w:rsidRPr="007D3D5A">
              <w:rPr>
                <w:sz w:val="17"/>
                <w:szCs w:val="17"/>
              </w:rPr>
              <w:t>Horshkova</w:t>
            </w:r>
            <w:proofErr w:type="spellEnd"/>
            <w:r w:rsidRPr="007D3D5A">
              <w:rPr>
                <w:sz w:val="17"/>
                <w:szCs w:val="17"/>
              </w:rPr>
              <w:t xml:space="preserve"> Maria (</w:t>
            </w:r>
            <w:proofErr w:type="spellStart"/>
            <w:r w:rsidRPr="007D3D5A">
              <w:rPr>
                <w:sz w:val="17"/>
                <w:szCs w:val="17"/>
              </w:rPr>
              <w:t>Khmelnytskyi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National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University</w:t>
            </w:r>
            <w:proofErr w:type="spellEnd"/>
            <w:r w:rsidRPr="007D3D5A">
              <w:rPr>
                <w:sz w:val="17"/>
                <w:szCs w:val="17"/>
              </w:rPr>
              <w:t>)</w:t>
            </w:r>
          </w:p>
        </w:tc>
      </w:tr>
      <w:tr w:rsidR="00DA2A62" w:rsidRPr="007D3D5A" w:rsidTr="00177B51">
        <w:tc>
          <w:tcPr>
            <w:tcW w:w="1370" w:type="dxa"/>
            <w:tcBorders>
              <w:bottom w:val="nil"/>
            </w:tcBorders>
            <w:vAlign w:val="center"/>
          </w:tcPr>
          <w:p w:rsidR="00DA2A62" w:rsidRPr="007D3D5A" w:rsidRDefault="00DA2A62" w:rsidP="007A1A87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8258" w:type="dxa"/>
            <w:gridSpan w:val="2"/>
            <w:vMerge w:val="restart"/>
            <w:vAlign w:val="bottom"/>
          </w:tcPr>
          <w:p w:rsidR="00DA2A62" w:rsidRPr="007D3D5A" w:rsidRDefault="00DA2A62" w:rsidP="007A1A87">
            <w:pPr>
              <w:ind w:firstLine="0"/>
              <w:rPr>
                <w:sz w:val="17"/>
                <w:szCs w:val="17"/>
              </w:rPr>
            </w:pP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Current</w:t>
            </w:r>
            <w:proofErr w:type="spellEnd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Trends</w:t>
            </w:r>
            <w:proofErr w:type="spellEnd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in </w:t>
            </w: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Health</w:t>
            </w:r>
            <w:proofErr w:type="spellEnd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Care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Innovation</w:t>
            </w:r>
            <w:proofErr w:type="spellEnd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 xml:space="preserve"> in </w:t>
            </w: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Nursing</w:t>
            </w:r>
            <w:proofErr w:type="spellEnd"/>
          </w:p>
          <w:p w:rsidR="00DA2A62" w:rsidRPr="007D3D5A" w:rsidRDefault="00DA2A62" w:rsidP="007A1A87">
            <w:pPr>
              <w:ind w:firstLine="0"/>
              <w:rPr>
                <w:sz w:val="17"/>
                <w:szCs w:val="17"/>
              </w:rPr>
            </w:pPr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Chair:</w:t>
            </w:r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Assoc</w:t>
            </w:r>
            <w:proofErr w:type="spellEnd"/>
            <w:r w:rsidRPr="007D3D5A">
              <w:rPr>
                <w:sz w:val="17"/>
                <w:szCs w:val="17"/>
              </w:rPr>
              <w:t xml:space="preserve">. Prof. Esra Karaca </w:t>
            </w:r>
            <w:proofErr w:type="spellStart"/>
            <w:r w:rsidRPr="007D3D5A">
              <w:rPr>
                <w:sz w:val="17"/>
                <w:szCs w:val="17"/>
              </w:rPr>
              <w:t>Ciftci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and</w:t>
            </w:r>
            <w:proofErr w:type="spellEnd"/>
            <w:r w:rsidRPr="007D3D5A">
              <w:rPr>
                <w:sz w:val="17"/>
                <w:szCs w:val="17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Assoc</w:t>
            </w:r>
            <w:proofErr w:type="spellEnd"/>
            <w:r w:rsidRPr="007D3D5A">
              <w:rPr>
                <w:sz w:val="17"/>
                <w:szCs w:val="17"/>
              </w:rPr>
              <w:t xml:space="preserve">. Prof. Hülya Erbaba (Beykent </w:t>
            </w:r>
            <w:proofErr w:type="spellStart"/>
            <w:r w:rsidRPr="007D3D5A">
              <w:rPr>
                <w:sz w:val="17"/>
                <w:szCs w:val="17"/>
              </w:rPr>
              <w:t>University</w:t>
            </w:r>
            <w:proofErr w:type="spellEnd"/>
            <w:r w:rsidRPr="007D3D5A">
              <w:rPr>
                <w:sz w:val="17"/>
                <w:szCs w:val="17"/>
              </w:rPr>
              <w:t>)</w:t>
            </w:r>
          </w:p>
        </w:tc>
      </w:tr>
      <w:tr w:rsidR="00DA2A62" w:rsidRPr="007D3D5A" w:rsidTr="00177B51">
        <w:trPr>
          <w:trHeight w:val="241"/>
        </w:trPr>
        <w:tc>
          <w:tcPr>
            <w:tcW w:w="1370" w:type="dxa"/>
            <w:vMerge w:val="restart"/>
            <w:tcBorders>
              <w:top w:val="nil"/>
            </w:tcBorders>
            <w:vAlign w:val="center"/>
          </w:tcPr>
          <w:p w:rsidR="00DA2A62" w:rsidRPr="007D3D5A" w:rsidRDefault="00DA2A62" w:rsidP="007A1A87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14:45-16:00</w:t>
            </w:r>
          </w:p>
        </w:tc>
        <w:tc>
          <w:tcPr>
            <w:tcW w:w="8258" w:type="dxa"/>
            <w:gridSpan w:val="2"/>
            <w:vMerge/>
            <w:vAlign w:val="bottom"/>
          </w:tcPr>
          <w:p w:rsidR="00DA2A62" w:rsidRPr="007D3D5A" w:rsidRDefault="00DA2A62" w:rsidP="007A1A87">
            <w:pPr>
              <w:ind w:firstLine="0"/>
              <w:rPr>
                <w:sz w:val="17"/>
                <w:szCs w:val="17"/>
              </w:rPr>
            </w:pPr>
          </w:p>
        </w:tc>
      </w:tr>
      <w:tr w:rsidR="003D76AD" w:rsidRPr="007D3D5A" w:rsidTr="00E30040">
        <w:tc>
          <w:tcPr>
            <w:tcW w:w="1370" w:type="dxa"/>
            <w:vMerge/>
          </w:tcPr>
          <w:p w:rsidR="003D76AD" w:rsidRPr="007D3D5A" w:rsidRDefault="003D76AD" w:rsidP="007A1A87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324" w:type="dxa"/>
          </w:tcPr>
          <w:p w:rsidR="003D76AD" w:rsidRPr="007D3D5A" w:rsidRDefault="003D76AD" w:rsidP="007A1A87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Activating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C021A5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Innovations</w:t>
            </w:r>
            <w:proofErr w:type="spellEnd"/>
            <w:r w:rsidR="00C021A5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in </w:t>
            </w:r>
            <w:proofErr w:type="spellStart"/>
            <w:r w:rsidR="00C021A5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Nursing</w:t>
            </w:r>
            <w:proofErr w:type="spellEnd"/>
            <w:r w:rsidR="00C021A5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C021A5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</w:t>
            </w: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nd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Innovation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Product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Examples</w:t>
            </w:r>
            <w:proofErr w:type="spellEnd"/>
          </w:p>
        </w:tc>
        <w:tc>
          <w:tcPr>
            <w:tcW w:w="3934" w:type="dxa"/>
          </w:tcPr>
          <w:p w:rsidR="003D76AD" w:rsidRPr="007D3D5A" w:rsidRDefault="003D76AD" w:rsidP="007A1A87">
            <w:pPr>
              <w:ind w:firstLine="0"/>
              <w:rPr>
                <w:sz w:val="17"/>
                <w:szCs w:val="17"/>
              </w:rPr>
            </w:pP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Assoc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. Prof. Yeliz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Dogan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Merih (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Health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Sciences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University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)</w:t>
            </w:r>
          </w:p>
        </w:tc>
      </w:tr>
      <w:tr w:rsidR="003D76AD" w:rsidRPr="007D3D5A" w:rsidTr="00E30040">
        <w:tc>
          <w:tcPr>
            <w:tcW w:w="1370" w:type="dxa"/>
            <w:vMerge/>
            <w:vAlign w:val="center"/>
          </w:tcPr>
          <w:p w:rsidR="003D76AD" w:rsidRPr="007D3D5A" w:rsidRDefault="003D76AD" w:rsidP="007A1A87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324" w:type="dxa"/>
            <w:vAlign w:val="bottom"/>
          </w:tcPr>
          <w:p w:rsidR="003D76AD" w:rsidRPr="007D3D5A" w:rsidRDefault="00C021A5" w:rsidP="007A1A87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Innovative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Approaches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i</w:t>
            </w:r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n </w:t>
            </w:r>
            <w:proofErr w:type="spellStart"/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Health</w:t>
            </w:r>
            <w:proofErr w:type="spellEnd"/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Education</w:t>
            </w:r>
            <w:proofErr w:type="spellEnd"/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3D76AD" w:rsidRPr="007D3D5A" w:rsidRDefault="003D76AD" w:rsidP="007A1A87">
            <w:pPr>
              <w:ind w:firstLine="0"/>
              <w:rPr>
                <w:sz w:val="17"/>
                <w:szCs w:val="17"/>
              </w:rPr>
            </w:pPr>
            <w:proofErr w:type="spellStart"/>
            <w:r w:rsidRPr="007D3D5A">
              <w:rPr>
                <w:sz w:val="17"/>
                <w:szCs w:val="17"/>
              </w:rPr>
              <w:t>Lec</w:t>
            </w:r>
            <w:proofErr w:type="spellEnd"/>
            <w:r w:rsidRPr="007D3D5A">
              <w:rPr>
                <w:sz w:val="17"/>
                <w:szCs w:val="17"/>
              </w:rPr>
              <w:t xml:space="preserve">. Hamiyet </w:t>
            </w:r>
            <w:proofErr w:type="spellStart"/>
            <w:r w:rsidRPr="007D3D5A">
              <w:rPr>
                <w:sz w:val="17"/>
                <w:szCs w:val="17"/>
              </w:rPr>
              <w:t>Kizil</w:t>
            </w:r>
            <w:proofErr w:type="spellEnd"/>
            <w:r w:rsidRPr="007D3D5A">
              <w:rPr>
                <w:sz w:val="17"/>
                <w:szCs w:val="17"/>
              </w:rPr>
              <w:t xml:space="preserve"> (Beykent </w:t>
            </w:r>
            <w:proofErr w:type="spellStart"/>
            <w:r w:rsidRPr="007D3D5A">
              <w:rPr>
                <w:sz w:val="17"/>
                <w:szCs w:val="17"/>
              </w:rPr>
              <w:t>University</w:t>
            </w:r>
            <w:proofErr w:type="spellEnd"/>
            <w:r w:rsidRPr="007D3D5A">
              <w:rPr>
                <w:sz w:val="17"/>
                <w:szCs w:val="17"/>
              </w:rPr>
              <w:t>)</w:t>
            </w:r>
          </w:p>
        </w:tc>
      </w:tr>
      <w:tr w:rsidR="00DA2A62" w:rsidRPr="007D3D5A" w:rsidTr="00456B63">
        <w:tc>
          <w:tcPr>
            <w:tcW w:w="1370" w:type="dxa"/>
            <w:vMerge w:val="restart"/>
            <w:vAlign w:val="center"/>
          </w:tcPr>
          <w:p w:rsidR="00DA2A62" w:rsidRPr="007D3D5A" w:rsidRDefault="00DA2A62" w:rsidP="007A1A87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16.00-17:00</w:t>
            </w:r>
          </w:p>
        </w:tc>
        <w:tc>
          <w:tcPr>
            <w:tcW w:w="8258" w:type="dxa"/>
            <w:gridSpan w:val="2"/>
            <w:vAlign w:val="bottom"/>
          </w:tcPr>
          <w:p w:rsidR="00DA2A62" w:rsidRPr="007D3D5A" w:rsidRDefault="00DA2A62" w:rsidP="007A1A87">
            <w:pPr>
              <w:ind w:firstLine="0"/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Microbiota</w:t>
            </w:r>
            <w:proofErr w:type="spellEnd"/>
          </w:p>
          <w:p w:rsidR="00DA2A62" w:rsidRPr="007D3D5A" w:rsidRDefault="00DA2A62" w:rsidP="007A1A87">
            <w:pPr>
              <w:ind w:firstLine="0"/>
              <w:rPr>
                <w:sz w:val="17"/>
                <w:szCs w:val="17"/>
              </w:rPr>
            </w:pPr>
            <w:r w:rsidRPr="007D3D5A">
              <w:rPr>
                <w:rFonts w:eastAsia="Times New Roman"/>
                <w:b/>
                <w:color w:val="000000"/>
                <w:sz w:val="17"/>
                <w:szCs w:val="17"/>
                <w:lang w:eastAsia="tr-TR"/>
              </w:rPr>
              <w:t>Chair:</w:t>
            </w: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sz w:val="17"/>
                <w:szCs w:val="17"/>
              </w:rPr>
              <w:t>Assoc</w:t>
            </w:r>
            <w:proofErr w:type="spellEnd"/>
            <w:r w:rsidRPr="007D3D5A">
              <w:rPr>
                <w:sz w:val="17"/>
                <w:szCs w:val="17"/>
              </w:rPr>
              <w:t xml:space="preserve">. Prof. Esra Karaca </w:t>
            </w:r>
            <w:proofErr w:type="spellStart"/>
            <w:r w:rsidRPr="007D3D5A">
              <w:rPr>
                <w:sz w:val="17"/>
                <w:szCs w:val="17"/>
              </w:rPr>
              <w:t>Ciftci</w:t>
            </w:r>
            <w:proofErr w:type="spellEnd"/>
            <w:r w:rsidRPr="007D3D5A">
              <w:rPr>
                <w:sz w:val="17"/>
                <w:szCs w:val="17"/>
              </w:rPr>
              <w:t xml:space="preserve"> (Beykent </w:t>
            </w:r>
            <w:proofErr w:type="spellStart"/>
            <w:r w:rsidRPr="007D3D5A">
              <w:rPr>
                <w:sz w:val="17"/>
                <w:szCs w:val="17"/>
              </w:rPr>
              <w:t>University</w:t>
            </w:r>
            <w:proofErr w:type="spellEnd"/>
            <w:r w:rsidRPr="007D3D5A">
              <w:rPr>
                <w:sz w:val="17"/>
                <w:szCs w:val="17"/>
              </w:rPr>
              <w:t>)</w:t>
            </w:r>
          </w:p>
        </w:tc>
      </w:tr>
      <w:tr w:rsidR="003D76AD" w:rsidRPr="007D3D5A" w:rsidTr="00E30040">
        <w:tc>
          <w:tcPr>
            <w:tcW w:w="1370" w:type="dxa"/>
            <w:vMerge/>
            <w:vAlign w:val="center"/>
          </w:tcPr>
          <w:p w:rsidR="003D76AD" w:rsidRPr="007D3D5A" w:rsidRDefault="003D76AD" w:rsidP="007A1A87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4324" w:type="dxa"/>
            <w:vAlign w:val="center"/>
          </w:tcPr>
          <w:p w:rsidR="003D76AD" w:rsidRPr="007D3D5A" w:rsidRDefault="00C021A5" w:rsidP="00C021A5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Brain in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t</w:t>
            </w:r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he</w:t>
            </w:r>
            <w:proofErr w:type="spellEnd"/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Intestine</w:t>
            </w:r>
            <w:proofErr w:type="spellEnd"/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: </w:t>
            </w:r>
            <w:proofErr w:type="spellStart"/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Microbiota</w:t>
            </w:r>
            <w:proofErr w:type="spellEnd"/>
          </w:p>
        </w:tc>
        <w:tc>
          <w:tcPr>
            <w:tcW w:w="3934" w:type="dxa"/>
          </w:tcPr>
          <w:p w:rsidR="003D76AD" w:rsidRPr="007D3D5A" w:rsidRDefault="00847F27" w:rsidP="007A1A87">
            <w:pPr>
              <w:ind w:firstLine="0"/>
              <w:rPr>
                <w:sz w:val="17"/>
                <w:szCs w:val="17"/>
              </w:rPr>
            </w:pPr>
            <w:proofErr w:type="spellStart"/>
            <w:r w:rsidRPr="007D3D5A">
              <w:rPr>
                <w:sz w:val="17"/>
                <w:szCs w:val="17"/>
              </w:rPr>
              <w:t>Assist</w:t>
            </w:r>
            <w:proofErr w:type="spellEnd"/>
            <w:r w:rsidRPr="007D3D5A">
              <w:rPr>
                <w:sz w:val="17"/>
                <w:szCs w:val="17"/>
              </w:rPr>
              <w:t xml:space="preserve">. Prof. </w:t>
            </w:r>
            <w:r w:rsidR="003D76AD" w:rsidRPr="007D3D5A">
              <w:rPr>
                <w:sz w:val="17"/>
                <w:szCs w:val="17"/>
              </w:rPr>
              <w:t xml:space="preserve">Hatice Dilek </w:t>
            </w:r>
            <w:proofErr w:type="spellStart"/>
            <w:r w:rsidR="003D76AD" w:rsidRPr="007D3D5A">
              <w:rPr>
                <w:sz w:val="17"/>
                <w:szCs w:val="17"/>
              </w:rPr>
              <w:t>Dogan</w:t>
            </w:r>
            <w:proofErr w:type="spellEnd"/>
            <w:r w:rsidR="003D76AD" w:rsidRPr="007D3D5A">
              <w:rPr>
                <w:sz w:val="17"/>
                <w:szCs w:val="17"/>
              </w:rPr>
              <w:t xml:space="preserve"> (Beykent </w:t>
            </w:r>
            <w:proofErr w:type="spellStart"/>
            <w:r w:rsidR="003D76AD" w:rsidRPr="007D3D5A">
              <w:rPr>
                <w:sz w:val="17"/>
                <w:szCs w:val="17"/>
              </w:rPr>
              <w:t>University</w:t>
            </w:r>
            <w:proofErr w:type="spellEnd"/>
            <w:r w:rsidR="003D76AD" w:rsidRPr="007D3D5A">
              <w:rPr>
                <w:sz w:val="17"/>
                <w:szCs w:val="17"/>
              </w:rPr>
              <w:t>)</w:t>
            </w:r>
          </w:p>
          <w:p w:rsidR="00E30040" w:rsidRPr="007D3D5A" w:rsidRDefault="007B62E4" w:rsidP="007B62E4">
            <w:pPr>
              <w:ind w:firstLine="0"/>
              <w:rPr>
                <w:sz w:val="17"/>
                <w:szCs w:val="17"/>
              </w:rPr>
            </w:pPr>
            <w:proofErr w:type="spellStart"/>
            <w:r w:rsidRPr="007D3D5A">
              <w:rPr>
                <w:sz w:val="17"/>
                <w:szCs w:val="17"/>
              </w:rPr>
              <w:t>Lec</w:t>
            </w:r>
            <w:proofErr w:type="spellEnd"/>
            <w:r w:rsidRPr="007D3D5A">
              <w:rPr>
                <w:sz w:val="17"/>
                <w:szCs w:val="17"/>
              </w:rPr>
              <w:t xml:space="preserve">. Meryem </w:t>
            </w:r>
            <w:proofErr w:type="spellStart"/>
            <w:r w:rsidRPr="007D3D5A">
              <w:rPr>
                <w:sz w:val="17"/>
                <w:szCs w:val="17"/>
              </w:rPr>
              <w:t>Yildi</w:t>
            </w:r>
            <w:r w:rsidR="00E30040" w:rsidRPr="007D3D5A">
              <w:rPr>
                <w:sz w:val="17"/>
                <w:szCs w:val="17"/>
              </w:rPr>
              <w:t>z</w:t>
            </w:r>
            <w:proofErr w:type="spellEnd"/>
            <w:r w:rsidR="00E30040" w:rsidRPr="007D3D5A">
              <w:rPr>
                <w:sz w:val="17"/>
                <w:szCs w:val="17"/>
              </w:rPr>
              <w:t xml:space="preserve"> Ayvaz (Beykent </w:t>
            </w:r>
            <w:proofErr w:type="spellStart"/>
            <w:r w:rsidR="00E30040" w:rsidRPr="007D3D5A">
              <w:rPr>
                <w:sz w:val="17"/>
                <w:szCs w:val="17"/>
              </w:rPr>
              <w:t>University</w:t>
            </w:r>
            <w:proofErr w:type="spellEnd"/>
            <w:r w:rsidR="00E30040" w:rsidRPr="007D3D5A">
              <w:rPr>
                <w:sz w:val="17"/>
                <w:szCs w:val="17"/>
              </w:rPr>
              <w:t>)</w:t>
            </w:r>
          </w:p>
        </w:tc>
      </w:tr>
      <w:tr w:rsidR="003D76AD" w:rsidRPr="007D3D5A" w:rsidTr="00E30040">
        <w:tc>
          <w:tcPr>
            <w:tcW w:w="1370" w:type="dxa"/>
            <w:vAlign w:val="center"/>
          </w:tcPr>
          <w:p w:rsidR="003D76AD" w:rsidRPr="007D3D5A" w:rsidRDefault="00DA2A62" w:rsidP="007A1A87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17:00-17:2</w:t>
            </w:r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4324" w:type="dxa"/>
            <w:vAlign w:val="bottom"/>
          </w:tcPr>
          <w:p w:rsidR="003D76AD" w:rsidRPr="007D3D5A" w:rsidRDefault="00C021A5" w:rsidP="007A1A87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Diagnosis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</w:t>
            </w:r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nd</w:t>
            </w:r>
            <w:proofErr w:type="spellEnd"/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Epidemiology</w:t>
            </w:r>
            <w:proofErr w:type="spellEnd"/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Chronic</w:t>
            </w:r>
            <w:proofErr w:type="spellEnd"/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Kidney</w:t>
            </w:r>
            <w:proofErr w:type="spellEnd"/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3D76AD"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Disease</w:t>
            </w:r>
            <w:proofErr w:type="spellEnd"/>
          </w:p>
        </w:tc>
        <w:tc>
          <w:tcPr>
            <w:tcW w:w="3934" w:type="dxa"/>
          </w:tcPr>
          <w:p w:rsidR="003D76AD" w:rsidRPr="007D3D5A" w:rsidRDefault="003D76AD" w:rsidP="00E30040">
            <w:pPr>
              <w:ind w:firstLine="0"/>
              <w:rPr>
                <w:rFonts w:eastAsia="Times New Roman"/>
                <w:color w:val="000000"/>
                <w:sz w:val="17"/>
                <w:szCs w:val="17"/>
                <w:lang w:eastAsia="tr-TR"/>
              </w:rPr>
            </w:pP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Assoc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. Prof. Salih </w:t>
            </w:r>
            <w:proofErr w:type="spellStart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>Inal</w:t>
            </w:r>
            <w:proofErr w:type="spellEnd"/>
            <w:r w:rsidRPr="007D3D5A">
              <w:rPr>
                <w:rFonts w:eastAsia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  <w:r w:rsidRPr="007D3D5A">
              <w:rPr>
                <w:sz w:val="17"/>
                <w:szCs w:val="17"/>
              </w:rPr>
              <w:t>(</w:t>
            </w:r>
            <w:proofErr w:type="spellStart"/>
            <w:r w:rsidR="00E30040" w:rsidRPr="007D3D5A">
              <w:rPr>
                <w:sz w:val="17"/>
                <w:szCs w:val="17"/>
              </w:rPr>
              <w:t>Medical</w:t>
            </w:r>
            <w:proofErr w:type="spellEnd"/>
            <w:r w:rsidR="00E30040" w:rsidRPr="007D3D5A">
              <w:rPr>
                <w:sz w:val="17"/>
                <w:szCs w:val="17"/>
              </w:rPr>
              <w:t xml:space="preserve"> Park -Silivri</w:t>
            </w:r>
            <w:r w:rsidRPr="007D3D5A">
              <w:rPr>
                <w:sz w:val="17"/>
                <w:szCs w:val="17"/>
              </w:rPr>
              <w:t>)</w:t>
            </w:r>
          </w:p>
        </w:tc>
      </w:tr>
    </w:tbl>
    <w:p w:rsidR="003D76AD" w:rsidRPr="007D3D5A" w:rsidRDefault="003D76AD" w:rsidP="003D76AD">
      <w:pPr>
        <w:ind w:firstLine="0"/>
        <w:rPr>
          <w:sz w:val="16"/>
          <w:szCs w:val="16"/>
        </w:rPr>
      </w:pPr>
    </w:p>
    <w:p w:rsidR="003D76AD" w:rsidRPr="007D3D5A" w:rsidRDefault="003D76AD" w:rsidP="003D76AD">
      <w:pPr>
        <w:ind w:firstLine="0"/>
        <w:rPr>
          <w:sz w:val="16"/>
          <w:szCs w:val="16"/>
        </w:rPr>
      </w:pPr>
    </w:p>
    <w:p w:rsidR="003D76AD" w:rsidRPr="007D3D5A" w:rsidRDefault="003D76AD" w:rsidP="00447176">
      <w:pPr>
        <w:ind w:firstLine="0"/>
        <w:rPr>
          <w:sz w:val="16"/>
          <w:szCs w:val="16"/>
        </w:rPr>
      </w:pPr>
    </w:p>
    <w:sectPr w:rsidR="003D76AD" w:rsidRPr="007D3D5A" w:rsidSect="00EE37F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36"/>
    <w:rsid w:val="000363CF"/>
    <w:rsid w:val="000428AE"/>
    <w:rsid w:val="00044CC9"/>
    <w:rsid w:val="000620CC"/>
    <w:rsid w:val="000878A4"/>
    <w:rsid w:val="000A6BB2"/>
    <w:rsid w:val="000E1A36"/>
    <w:rsid w:val="000E413A"/>
    <w:rsid w:val="000F40DD"/>
    <w:rsid w:val="00106B8B"/>
    <w:rsid w:val="001460DD"/>
    <w:rsid w:val="001654CF"/>
    <w:rsid w:val="001833FF"/>
    <w:rsid w:val="0019441F"/>
    <w:rsid w:val="001B6C8C"/>
    <w:rsid w:val="001D5632"/>
    <w:rsid w:val="00234824"/>
    <w:rsid w:val="00281F31"/>
    <w:rsid w:val="00286FED"/>
    <w:rsid w:val="002A184B"/>
    <w:rsid w:val="002A2355"/>
    <w:rsid w:val="003459AE"/>
    <w:rsid w:val="0038210B"/>
    <w:rsid w:val="0039327F"/>
    <w:rsid w:val="00394A5C"/>
    <w:rsid w:val="003A355A"/>
    <w:rsid w:val="003B734C"/>
    <w:rsid w:val="003D39F7"/>
    <w:rsid w:val="003D76AD"/>
    <w:rsid w:val="003E223E"/>
    <w:rsid w:val="003E262F"/>
    <w:rsid w:val="003E574B"/>
    <w:rsid w:val="00425EB2"/>
    <w:rsid w:val="00430C4A"/>
    <w:rsid w:val="00447176"/>
    <w:rsid w:val="00480443"/>
    <w:rsid w:val="00485613"/>
    <w:rsid w:val="004B02BA"/>
    <w:rsid w:val="004B16A6"/>
    <w:rsid w:val="004C6199"/>
    <w:rsid w:val="004D284A"/>
    <w:rsid w:val="004F130E"/>
    <w:rsid w:val="00506DFA"/>
    <w:rsid w:val="005077C2"/>
    <w:rsid w:val="00541303"/>
    <w:rsid w:val="005504A0"/>
    <w:rsid w:val="0057006D"/>
    <w:rsid w:val="005862E2"/>
    <w:rsid w:val="005B32C9"/>
    <w:rsid w:val="005D0B25"/>
    <w:rsid w:val="006361E4"/>
    <w:rsid w:val="00661832"/>
    <w:rsid w:val="00685C63"/>
    <w:rsid w:val="006A4018"/>
    <w:rsid w:val="006B77EE"/>
    <w:rsid w:val="006C5245"/>
    <w:rsid w:val="006E2E09"/>
    <w:rsid w:val="00707830"/>
    <w:rsid w:val="00721088"/>
    <w:rsid w:val="0076161D"/>
    <w:rsid w:val="00777ED2"/>
    <w:rsid w:val="007875B3"/>
    <w:rsid w:val="00793391"/>
    <w:rsid w:val="00794E7A"/>
    <w:rsid w:val="0079574A"/>
    <w:rsid w:val="007B62E4"/>
    <w:rsid w:val="007B7A60"/>
    <w:rsid w:val="007D3D5A"/>
    <w:rsid w:val="007D4C8C"/>
    <w:rsid w:val="008323F5"/>
    <w:rsid w:val="00835BAE"/>
    <w:rsid w:val="00846A20"/>
    <w:rsid w:val="00847F27"/>
    <w:rsid w:val="00850B2C"/>
    <w:rsid w:val="00884407"/>
    <w:rsid w:val="008A5702"/>
    <w:rsid w:val="008B67F7"/>
    <w:rsid w:val="008C1683"/>
    <w:rsid w:val="008D6109"/>
    <w:rsid w:val="00910B7A"/>
    <w:rsid w:val="009C5038"/>
    <w:rsid w:val="00A04CD9"/>
    <w:rsid w:val="00A30DBB"/>
    <w:rsid w:val="00A44BFF"/>
    <w:rsid w:val="00A81F39"/>
    <w:rsid w:val="00AB75D9"/>
    <w:rsid w:val="00AC1FF2"/>
    <w:rsid w:val="00AD0E84"/>
    <w:rsid w:val="00AE2825"/>
    <w:rsid w:val="00B045A9"/>
    <w:rsid w:val="00B67997"/>
    <w:rsid w:val="00B84AC4"/>
    <w:rsid w:val="00B85E3A"/>
    <w:rsid w:val="00BD287E"/>
    <w:rsid w:val="00BF2C87"/>
    <w:rsid w:val="00C00D57"/>
    <w:rsid w:val="00C021A5"/>
    <w:rsid w:val="00C1220F"/>
    <w:rsid w:val="00C17022"/>
    <w:rsid w:val="00C908BE"/>
    <w:rsid w:val="00C9170B"/>
    <w:rsid w:val="00CA2595"/>
    <w:rsid w:val="00CB130C"/>
    <w:rsid w:val="00CC7B4A"/>
    <w:rsid w:val="00CE4064"/>
    <w:rsid w:val="00D40CD4"/>
    <w:rsid w:val="00D71C44"/>
    <w:rsid w:val="00D72F3F"/>
    <w:rsid w:val="00DA2A62"/>
    <w:rsid w:val="00DD5562"/>
    <w:rsid w:val="00E11D74"/>
    <w:rsid w:val="00E252BC"/>
    <w:rsid w:val="00E26913"/>
    <w:rsid w:val="00E30040"/>
    <w:rsid w:val="00E43920"/>
    <w:rsid w:val="00E71E4D"/>
    <w:rsid w:val="00EE37F3"/>
    <w:rsid w:val="00F13CE5"/>
    <w:rsid w:val="00F148A4"/>
    <w:rsid w:val="00F30687"/>
    <w:rsid w:val="00F77378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1B32"/>
  <w15:docId w15:val="{51935D0D-BB31-49E2-9067-5012884E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41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35B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37D5-5DDC-4DC4-9FB3-FB24FFF8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ÇAKIR</dc:creator>
  <cp:keywords/>
  <dc:description/>
  <cp:lastModifiedBy>Efe Örtekin</cp:lastModifiedBy>
  <cp:revision>2</cp:revision>
  <cp:lastPrinted>2019-06-10T07:11:00Z</cp:lastPrinted>
  <dcterms:created xsi:type="dcterms:W3CDTF">2019-06-14T07:41:00Z</dcterms:created>
  <dcterms:modified xsi:type="dcterms:W3CDTF">2019-06-14T07:41:00Z</dcterms:modified>
</cp:coreProperties>
</file>