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0AB" w:rsidRPr="00B63808" w:rsidRDefault="005120AB" w:rsidP="005120AB">
      <w:pPr>
        <w:jc w:val="center"/>
        <w:rPr>
          <w:b/>
        </w:rPr>
      </w:pPr>
      <w:r>
        <w:rPr>
          <w:b/>
        </w:rPr>
        <w:t>- VRF GRUBLARI</w:t>
      </w:r>
      <w:r w:rsidRPr="00B63808">
        <w:rPr>
          <w:b/>
        </w:rPr>
        <w:t xml:space="preserve"> BAKIM,</w:t>
      </w:r>
      <w:r>
        <w:rPr>
          <w:b/>
        </w:rPr>
        <w:t xml:space="preserve"> </w:t>
      </w:r>
      <w:r w:rsidRPr="00B63808">
        <w:rPr>
          <w:b/>
        </w:rPr>
        <w:t>ONARIM HİZMET ALIMI TEKNİK ŞARTNAMESİ –</w:t>
      </w:r>
    </w:p>
    <w:p w:rsidR="005120AB" w:rsidRDefault="005120AB" w:rsidP="005120AB"/>
    <w:p w:rsidR="005120AB" w:rsidRPr="005120AB" w:rsidRDefault="005120AB" w:rsidP="005120AB">
      <w:pPr>
        <w:pStyle w:val="ListeParagraf"/>
        <w:numPr>
          <w:ilvl w:val="0"/>
          <w:numId w:val="1"/>
        </w:numPr>
        <w:tabs>
          <w:tab w:val="left" w:pos="8130"/>
        </w:tabs>
        <w:spacing w:after="0" w:line="240" w:lineRule="auto"/>
        <w:rPr>
          <w:rFonts w:ascii="Calibri" w:eastAsia="SimSun" w:hAnsi="Calibri" w:cs="Times New Roman"/>
          <w:b/>
          <w:lang w:eastAsia="tr-TR"/>
        </w:rPr>
      </w:pPr>
      <w:r w:rsidRPr="005120AB">
        <w:rPr>
          <w:rFonts w:ascii="Calibri" w:eastAsia="SimSun" w:hAnsi="Calibri" w:cs="Times New Roman"/>
          <w:b/>
          <w:lang w:eastAsia="tr-TR"/>
        </w:rPr>
        <w:t>KONU VE TANIMLAR</w:t>
      </w:r>
    </w:p>
    <w:p w:rsidR="005120AB" w:rsidRPr="00AA77B5" w:rsidRDefault="005120AB" w:rsidP="005120AB">
      <w:pPr>
        <w:numPr>
          <w:ilvl w:val="1"/>
          <w:numId w:val="1"/>
        </w:numPr>
        <w:tabs>
          <w:tab w:val="left" w:pos="8130"/>
        </w:tabs>
        <w:spacing w:after="0" w:line="240" w:lineRule="auto"/>
        <w:rPr>
          <w:rFonts w:ascii="Calibri" w:eastAsia="SimSun" w:hAnsi="Calibri" w:cs="Times New Roman"/>
          <w:lang w:eastAsia="tr-TR"/>
        </w:rPr>
      </w:pPr>
      <w:r>
        <w:rPr>
          <w:rFonts w:ascii="Calibri" w:eastAsia="SimSun" w:hAnsi="Calibri" w:cs="Times New Roman"/>
          <w:lang w:eastAsia="tr-TR"/>
        </w:rPr>
        <w:t>Beykent Üniversitesi yerleşkelerinde bulunan</w:t>
      </w:r>
      <w:r w:rsidR="00C00902">
        <w:rPr>
          <w:rFonts w:ascii="Calibri" w:eastAsia="SimSun" w:hAnsi="Calibri" w:cs="Times New Roman"/>
          <w:lang w:eastAsia="tr-TR"/>
        </w:rPr>
        <w:t xml:space="preserve"> DAIKIN, LG, MITSUBISHI, MIDEA markalarından oluşan</w:t>
      </w:r>
      <w:r>
        <w:rPr>
          <w:rFonts w:ascii="Calibri" w:eastAsia="SimSun" w:hAnsi="Calibri" w:cs="Times New Roman"/>
          <w:lang w:eastAsia="tr-TR"/>
        </w:rPr>
        <w:t xml:space="preserve"> </w:t>
      </w:r>
      <w:r w:rsidR="00C00902">
        <w:rPr>
          <w:rFonts w:ascii="Calibri" w:eastAsia="SimSun" w:hAnsi="Calibri" w:cs="Times New Roman"/>
          <w:lang w:eastAsia="tr-TR"/>
        </w:rPr>
        <w:t xml:space="preserve">760 adet iç ünite, 55 adet DX batarya ve 183 adet dış ünite olmak üzere toplam </w:t>
      </w:r>
      <w:r>
        <w:rPr>
          <w:rFonts w:ascii="Calibri" w:eastAsia="SimSun" w:hAnsi="Calibri" w:cs="Times New Roman"/>
          <w:lang w:eastAsia="tr-TR"/>
        </w:rPr>
        <w:t xml:space="preserve">998 adet </w:t>
      </w:r>
      <w:r w:rsidRPr="009C78DC">
        <w:rPr>
          <w:rFonts w:ascii="Calibri" w:eastAsia="SimSun" w:hAnsi="Calibri" w:cs="Times New Roman"/>
          <w:lang w:eastAsia="tr-TR"/>
        </w:rPr>
        <w:t>olan VRF GRUBLARI</w:t>
      </w:r>
      <w:r>
        <w:rPr>
          <w:rFonts w:ascii="Calibri" w:eastAsia="SimSun" w:hAnsi="Calibri" w:cs="Times New Roman"/>
          <w:lang w:eastAsia="tr-TR"/>
        </w:rPr>
        <w:t xml:space="preserve"> için</w:t>
      </w:r>
      <w:r w:rsidRPr="00AA77B5">
        <w:rPr>
          <w:rFonts w:ascii="Calibri" w:eastAsia="SimSun" w:hAnsi="Calibri" w:cs="Times New Roman"/>
          <w:lang w:eastAsia="tr-TR"/>
        </w:rPr>
        <w:t xml:space="preserve"> 12 aylık bakım ve onarım hizmetlerini kapsar.</w:t>
      </w:r>
      <w:r>
        <w:rPr>
          <w:rFonts w:ascii="Calibri" w:eastAsia="SimSun" w:hAnsi="Calibri" w:cs="Times New Roman"/>
          <w:lang w:eastAsia="tr-TR"/>
        </w:rPr>
        <w:t xml:space="preserve"> Cihaz yerleşke dağılımları aşağıda belirtilmiştir.</w:t>
      </w:r>
    </w:p>
    <w:p w:rsidR="005120AB" w:rsidRDefault="005120AB" w:rsidP="005120AB">
      <w:pPr>
        <w:numPr>
          <w:ilvl w:val="1"/>
          <w:numId w:val="1"/>
        </w:numPr>
        <w:tabs>
          <w:tab w:val="left" w:pos="8130"/>
        </w:tabs>
        <w:spacing w:after="0" w:line="240" w:lineRule="auto"/>
        <w:rPr>
          <w:rFonts w:ascii="Calibri" w:eastAsia="SimSun" w:hAnsi="Calibri" w:cs="Times New Roman"/>
          <w:lang w:eastAsia="tr-TR"/>
        </w:rPr>
      </w:pPr>
    </w:p>
    <w:p w:rsidR="005120AB" w:rsidRDefault="005120AB" w:rsidP="0036658B">
      <w:pPr>
        <w:numPr>
          <w:ilvl w:val="1"/>
          <w:numId w:val="1"/>
        </w:numPr>
        <w:tabs>
          <w:tab w:val="left" w:pos="8130"/>
        </w:tabs>
        <w:spacing w:after="0" w:line="240" w:lineRule="auto"/>
        <w:jc w:val="center"/>
        <w:rPr>
          <w:rFonts w:ascii="Calibri" w:eastAsia="SimSun" w:hAnsi="Calibri" w:cs="Times New Roman"/>
          <w:lang w:eastAsia="tr-TR"/>
        </w:rPr>
      </w:pPr>
      <w:r>
        <w:rPr>
          <w:rFonts w:ascii="Calibri" w:eastAsia="SimSun" w:hAnsi="Calibri" w:cs="Times New Roman"/>
          <w:lang w:eastAsia="tr-TR"/>
        </w:rPr>
        <w:t>- HADIMKÖY YERLEŞKESİ</w:t>
      </w:r>
    </w:p>
    <w:p w:rsidR="005120AB" w:rsidRPr="00CF78CC" w:rsidRDefault="005120AB" w:rsidP="005120AB">
      <w:pPr>
        <w:numPr>
          <w:ilvl w:val="1"/>
          <w:numId w:val="1"/>
        </w:numPr>
        <w:tabs>
          <w:tab w:val="left" w:pos="8130"/>
        </w:tabs>
        <w:spacing w:after="0" w:line="240" w:lineRule="auto"/>
        <w:rPr>
          <w:rFonts w:ascii="Calibri" w:eastAsia="SimSun" w:hAnsi="Calibri" w:cs="Times New Roman"/>
          <w:lang w:eastAsia="tr-TR"/>
        </w:rPr>
      </w:pPr>
      <w:r>
        <w:rPr>
          <w:rFonts w:ascii="Calibri" w:eastAsia="SimSun" w:hAnsi="Calibri" w:cs="Times New Roman"/>
          <w:b/>
          <w:lang w:eastAsia="tr-TR"/>
        </w:rPr>
        <w:t>DAIKIN Marka</w:t>
      </w:r>
      <w:r w:rsidRPr="00D9217C">
        <w:rPr>
          <w:rFonts w:ascii="Calibri" w:eastAsia="SimSun" w:hAnsi="Calibri" w:cs="Times New Roman"/>
          <w:b/>
          <w:lang w:eastAsia="tr-TR"/>
        </w:rPr>
        <w:t>:</w:t>
      </w:r>
      <w:r>
        <w:rPr>
          <w:rFonts w:ascii="Calibri" w:eastAsia="SimSun" w:hAnsi="Calibri" w:cs="Times New Roman"/>
          <w:b/>
          <w:lang w:eastAsia="tr-TR"/>
        </w:rPr>
        <w:t xml:space="preserve"> </w:t>
      </w:r>
      <w:r w:rsidRPr="00D9217C">
        <w:rPr>
          <w:rFonts w:ascii="Calibri" w:eastAsia="SimSun" w:hAnsi="Calibri" w:cs="Times New Roman"/>
          <w:lang w:eastAsia="tr-TR"/>
        </w:rPr>
        <w:t>170 adet Dış ünite,677 iç ünite</w:t>
      </w:r>
      <w:r>
        <w:rPr>
          <w:rFonts w:ascii="Calibri" w:eastAsia="SimSun" w:hAnsi="Calibri" w:cs="Times New Roman"/>
          <w:b/>
          <w:lang w:eastAsia="tr-TR"/>
        </w:rPr>
        <w:t xml:space="preserve"> </w:t>
      </w:r>
    </w:p>
    <w:p w:rsidR="005120AB" w:rsidRDefault="005120AB" w:rsidP="005120AB">
      <w:pPr>
        <w:numPr>
          <w:ilvl w:val="1"/>
          <w:numId w:val="1"/>
        </w:numPr>
        <w:tabs>
          <w:tab w:val="left" w:pos="8130"/>
        </w:tabs>
        <w:spacing w:after="0" w:line="240" w:lineRule="auto"/>
        <w:rPr>
          <w:rFonts w:ascii="Calibri" w:eastAsia="SimSun" w:hAnsi="Calibri" w:cs="Times New Roman"/>
          <w:lang w:eastAsia="tr-TR"/>
        </w:rPr>
      </w:pPr>
      <w:proofErr w:type="gramStart"/>
      <w:r w:rsidRPr="00D9217C">
        <w:rPr>
          <w:rFonts w:ascii="Calibri" w:eastAsia="SimSun" w:hAnsi="Calibri" w:cs="Times New Roman"/>
          <w:b/>
          <w:lang w:eastAsia="tr-TR"/>
        </w:rPr>
        <w:t>LG  Marka</w:t>
      </w:r>
      <w:proofErr w:type="gramEnd"/>
      <w:r>
        <w:rPr>
          <w:rFonts w:ascii="Calibri" w:eastAsia="SimSun" w:hAnsi="Calibri" w:cs="Times New Roman"/>
          <w:b/>
          <w:lang w:eastAsia="tr-TR"/>
        </w:rPr>
        <w:t xml:space="preserve">: </w:t>
      </w:r>
      <w:r w:rsidRPr="00D9217C">
        <w:rPr>
          <w:rFonts w:ascii="Calibri" w:eastAsia="SimSun" w:hAnsi="Calibri" w:cs="Times New Roman"/>
          <w:lang w:eastAsia="tr-TR"/>
        </w:rPr>
        <w:t>55 Adet dış ünite</w:t>
      </w:r>
      <w:r>
        <w:rPr>
          <w:rFonts w:ascii="Calibri" w:eastAsia="SimSun" w:hAnsi="Calibri" w:cs="Times New Roman"/>
          <w:lang w:eastAsia="tr-TR"/>
        </w:rPr>
        <w:t xml:space="preserve"> (DX ) </w:t>
      </w:r>
    </w:p>
    <w:p w:rsidR="00FA0006" w:rsidRDefault="00FA0006" w:rsidP="005120AB">
      <w:pPr>
        <w:numPr>
          <w:ilvl w:val="1"/>
          <w:numId w:val="1"/>
        </w:numPr>
        <w:tabs>
          <w:tab w:val="left" w:pos="8130"/>
        </w:tabs>
        <w:spacing w:after="0" w:line="240" w:lineRule="auto"/>
        <w:rPr>
          <w:rFonts w:ascii="Calibri" w:eastAsia="SimSun" w:hAnsi="Calibri" w:cs="Times New Roman"/>
          <w:lang w:eastAsia="tr-TR"/>
        </w:rPr>
      </w:pPr>
      <w:r w:rsidRPr="00FA0006">
        <w:rPr>
          <w:rFonts w:ascii="Calibri" w:eastAsia="SimSun" w:hAnsi="Calibri" w:cs="Times New Roman"/>
          <w:lang w:eastAsia="tr-TR"/>
        </w:rPr>
        <w:t>Yerleş</w:t>
      </w:r>
      <w:r>
        <w:rPr>
          <w:rFonts w:ascii="Calibri" w:eastAsia="SimSun" w:hAnsi="Calibri" w:cs="Times New Roman"/>
          <w:lang w:eastAsia="tr-TR"/>
        </w:rPr>
        <w:t>k</w:t>
      </w:r>
      <w:r w:rsidRPr="00FA0006">
        <w:rPr>
          <w:rFonts w:ascii="Calibri" w:eastAsia="SimSun" w:hAnsi="Calibri" w:cs="Times New Roman"/>
          <w:lang w:eastAsia="tr-TR"/>
        </w:rPr>
        <w:t>e cihaz model dağılımı aşağıda liste olarak belirtilmiştir.</w:t>
      </w:r>
    </w:p>
    <w:p w:rsidR="00FA0006" w:rsidRPr="00FA0006" w:rsidRDefault="00FA0006" w:rsidP="005120AB">
      <w:pPr>
        <w:numPr>
          <w:ilvl w:val="1"/>
          <w:numId w:val="1"/>
        </w:numPr>
        <w:tabs>
          <w:tab w:val="left" w:pos="8130"/>
        </w:tabs>
        <w:spacing w:after="0" w:line="240" w:lineRule="auto"/>
        <w:rPr>
          <w:rFonts w:ascii="Calibri" w:eastAsia="SimSun" w:hAnsi="Calibri" w:cs="Times New Roman"/>
          <w:lang w:eastAsia="tr-TR"/>
        </w:rPr>
      </w:pPr>
    </w:p>
    <w:p w:rsidR="005120AB" w:rsidRPr="00CF78CC" w:rsidRDefault="005120AB" w:rsidP="0036658B">
      <w:pPr>
        <w:numPr>
          <w:ilvl w:val="1"/>
          <w:numId w:val="1"/>
        </w:numPr>
        <w:tabs>
          <w:tab w:val="left" w:pos="8130"/>
        </w:tabs>
        <w:spacing w:after="0" w:line="240" w:lineRule="auto"/>
        <w:jc w:val="center"/>
        <w:rPr>
          <w:rFonts w:ascii="Calibri" w:eastAsia="SimSun" w:hAnsi="Calibri" w:cs="Times New Roman"/>
          <w:lang w:eastAsia="tr-TR"/>
        </w:rPr>
      </w:pPr>
      <w:r>
        <w:rPr>
          <w:rFonts w:ascii="Calibri" w:eastAsia="SimSun" w:hAnsi="Calibri" w:cs="Times New Roman"/>
          <w:lang w:eastAsia="tr-TR"/>
        </w:rPr>
        <w:t>- T</w:t>
      </w:r>
      <w:r w:rsidRPr="00CF78CC">
        <w:rPr>
          <w:rFonts w:ascii="Calibri" w:eastAsia="SimSun" w:hAnsi="Calibri" w:cs="Times New Roman"/>
          <w:lang w:eastAsia="tr-TR"/>
        </w:rPr>
        <w:t>AKSİM YERLEŞKESİ</w:t>
      </w:r>
    </w:p>
    <w:p w:rsidR="005120AB" w:rsidRPr="00CF78CC" w:rsidRDefault="005120AB" w:rsidP="005120AB">
      <w:pPr>
        <w:numPr>
          <w:ilvl w:val="1"/>
          <w:numId w:val="1"/>
        </w:numPr>
        <w:tabs>
          <w:tab w:val="left" w:pos="8130"/>
        </w:tabs>
        <w:spacing w:after="0" w:line="240" w:lineRule="auto"/>
        <w:rPr>
          <w:rFonts w:ascii="Calibri" w:eastAsia="SimSun" w:hAnsi="Calibri" w:cs="Times New Roman"/>
          <w:lang w:eastAsia="tr-TR"/>
        </w:rPr>
      </w:pPr>
      <w:r w:rsidRPr="009C78DC">
        <w:rPr>
          <w:rFonts w:ascii="Calibri" w:eastAsia="SimSun" w:hAnsi="Calibri" w:cs="Times New Roman"/>
          <w:b/>
          <w:lang w:eastAsia="tr-TR"/>
        </w:rPr>
        <w:t>LG-ARNU Model</w:t>
      </w:r>
      <w:r>
        <w:rPr>
          <w:rFonts w:ascii="Calibri" w:eastAsia="SimSun" w:hAnsi="Calibri" w:cs="Times New Roman"/>
          <w:lang w:eastAsia="tr-TR"/>
        </w:rPr>
        <w:t xml:space="preserve">: </w:t>
      </w:r>
      <w:r w:rsidRPr="00CF78CC">
        <w:rPr>
          <w:rFonts w:ascii="Calibri" w:eastAsia="SimSun" w:hAnsi="Calibri" w:cs="Times New Roman"/>
          <w:lang w:eastAsia="tr-TR"/>
        </w:rPr>
        <w:t xml:space="preserve">3 </w:t>
      </w:r>
      <w:r>
        <w:rPr>
          <w:rFonts w:ascii="Calibri" w:eastAsia="SimSun" w:hAnsi="Calibri" w:cs="Times New Roman"/>
          <w:lang w:eastAsia="tr-TR"/>
        </w:rPr>
        <w:t>A</w:t>
      </w:r>
      <w:r w:rsidRPr="00D9217C">
        <w:rPr>
          <w:rFonts w:ascii="Calibri" w:eastAsia="SimSun" w:hAnsi="Calibri" w:cs="Times New Roman"/>
          <w:lang w:eastAsia="tr-TR"/>
        </w:rPr>
        <w:t>det</w:t>
      </w:r>
      <w:r>
        <w:rPr>
          <w:rFonts w:ascii="Calibri" w:eastAsia="SimSun" w:hAnsi="Calibri" w:cs="Times New Roman"/>
          <w:lang w:eastAsia="tr-TR"/>
        </w:rPr>
        <w:t xml:space="preserve"> d</w:t>
      </w:r>
      <w:r w:rsidRPr="00D9217C">
        <w:rPr>
          <w:rFonts w:ascii="Calibri" w:eastAsia="SimSun" w:hAnsi="Calibri" w:cs="Times New Roman"/>
          <w:lang w:eastAsia="tr-TR"/>
        </w:rPr>
        <w:t>ış ünite</w:t>
      </w:r>
    </w:p>
    <w:p w:rsidR="005120AB" w:rsidRDefault="005120AB" w:rsidP="005120AB">
      <w:pPr>
        <w:tabs>
          <w:tab w:val="left" w:pos="8130"/>
        </w:tabs>
        <w:spacing w:after="0" w:line="240" w:lineRule="auto"/>
        <w:rPr>
          <w:rFonts w:ascii="Calibri" w:eastAsia="SimSun" w:hAnsi="Calibri" w:cs="Times New Roman"/>
          <w:lang w:eastAsia="tr-TR"/>
        </w:rPr>
      </w:pPr>
      <w:r w:rsidRPr="009C78DC">
        <w:rPr>
          <w:rFonts w:ascii="Calibri" w:eastAsia="SimSun" w:hAnsi="Calibri" w:cs="Times New Roman"/>
          <w:b/>
          <w:lang w:eastAsia="tr-TR"/>
        </w:rPr>
        <w:t>LG MARK LTE Model</w:t>
      </w:r>
      <w:r>
        <w:rPr>
          <w:rFonts w:ascii="Calibri" w:eastAsia="SimSun" w:hAnsi="Calibri" w:cs="Times New Roman"/>
          <w:lang w:eastAsia="tr-TR"/>
        </w:rPr>
        <w:t>:</w:t>
      </w:r>
      <w:r w:rsidRPr="00CF78CC">
        <w:rPr>
          <w:rFonts w:ascii="Calibri" w:eastAsia="SimSun" w:hAnsi="Calibri" w:cs="Times New Roman"/>
          <w:lang w:eastAsia="tr-TR"/>
        </w:rPr>
        <w:t xml:space="preserve">  16 </w:t>
      </w:r>
      <w:r>
        <w:rPr>
          <w:rFonts w:ascii="Calibri" w:eastAsia="SimSun" w:hAnsi="Calibri" w:cs="Times New Roman"/>
          <w:lang w:eastAsia="tr-TR"/>
        </w:rPr>
        <w:t>Adet iç</w:t>
      </w:r>
      <w:r w:rsidRPr="00CF78CC">
        <w:rPr>
          <w:rFonts w:ascii="Calibri" w:eastAsia="SimSun" w:hAnsi="Calibri" w:cs="Times New Roman"/>
          <w:lang w:eastAsia="tr-TR"/>
        </w:rPr>
        <w:t xml:space="preserve"> ünite</w:t>
      </w:r>
    </w:p>
    <w:p w:rsidR="00353F9F" w:rsidRDefault="00353F9F" w:rsidP="005120AB">
      <w:pPr>
        <w:tabs>
          <w:tab w:val="left" w:pos="8130"/>
        </w:tabs>
        <w:spacing w:after="0" w:line="240" w:lineRule="auto"/>
      </w:pPr>
      <w:bookmarkStart w:id="0" w:name="_GoBack"/>
      <w:bookmarkEnd w:id="0"/>
    </w:p>
    <w:p w:rsidR="005120AB" w:rsidRPr="00CF78CC" w:rsidRDefault="005120AB" w:rsidP="0036658B">
      <w:pPr>
        <w:numPr>
          <w:ilvl w:val="1"/>
          <w:numId w:val="1"/>
        </w:numPr>
        <w:tabs>
          <w:tab w:val="left" w:pos="8130"/>
        </w:tabs>
        <w:spacing w:after="0" w:line="240" w:lineRule="auto"/>
        <w:jc w:val="center"/>
        <w:rPr>
          <w:rFonts w:ascii="Calibri" w:eastAsia="SimSun" w:hAnsi="Calibri" w:cs="Times New Roman"/>
          <w:lang w:eastAsia="tr-TR"/>
        </w:rPr>
      </w:pPr>
      <w:r>
        <w:rPr>
          <w:rFonts w:ascii="Calibri" w:eastAsia="SimSun" w:hAnsi="Calibri" w:cs="Times New Roman"/>
          <w:lang w:eastAsia="tr-TR"/>
        </w:rPr>
        <w:t xml:space="preserve">- </w:t>
      </w:r>
      <w:r w:rsidRPr="00CF78CC">
        <w:rPr>
          <w:rFonts w:ascii="Calibri" w:eastAsia="SimSun" w:hAnsi="Calibri" w:cs="Times New Roman"/>
          <w:lang w:eastAsia="tr-TR"/>
        </w:rPr>
        <w:t>AYAZAĞA KONUKEVİ</w:t>
      </w:r>
    </w:p>
    <w:p w:rsidR="005120AB" w:rsidRPr="00CF78CC" w:rsidRDefault="005120AB" w:rsidP="005120AB">
      <w:pPr>
        <w:numPr>
          <w:ilvl w:val="1"/>
          <w:numId w:val="1"/>
        </w:numPr>
        <w:tabs>
          <w:tab w:val="left" w:pos="8130"/>
        </w:tabs>
        <w:spacing w:after="0" w:line="240" w:lineRule="auto"/>
        <w:rPr>
          <w:rFonts w:ascii="Calibri" w:eastAsia="SimSun" w:hAnsi="Calibri" w:cs="Times New Roman"/>
          <w:lang w:eastAsia="tr-TR"/>
        </w:rPr>
      </w:pPr>
      <w:r w:rsidRPr="009C78DC">
        <w:rPr>
          <w:rFonts w:ascii="Calibri" w:eastAsia="SimSun" w:hAnsi="Calibri" w:cs="Times New Roman"/>
          <w:b/>
          <w:lang w:eastAsia="tr-TR"/>
        </w:rPr>
        <w:t>MITSUBISHI HEAVY Marka FDCA335HKXE4BR Model</w:t>
      </w:r>
      <w:r>
        <w:rPr>
          <w:rFonts w:ascii="Calibri" w:eastAsia="SimSun" w:hAnsi="Calibri" w:cs="Times New Roman"/>
          <w:b/>
          <w:lang w:eastAsia="tr-TR"/>
        </w:rPr>
        <w:t>:</w:t>
      </w:r>
      <w:r w:rsidRPr="00CF78CC">
        <w:rPr>
          <w:rFonts w:ascii="Calibri" w:eastAsia="SimSun" w:hAnsi="Calibri" w:cs="Times New Roman"/>
          <w:lang w:eastAsia="tr-TR"/>
        </w:rPr>
        <w:t xml:space="preserve"> 4 Adet dış ünite </w:t>
      </w:r>
    </w:p>
    <w:p w:rsidR="005120AB" w:rsidRDefault="005120AB" w:rsidP="005120AB">
      <w:pPr>
        <w:numPr>
          <w:ilvl w:val="1"/>
          <w:numId w:val="1"/>
        </w:numPr>
        <w:tabs>
          <w:tab w:val="left" w:pos="8130"/>
        </w:tabs>
        <w:spacing w:after="0" w:line="240" w:lineRule="auto"/>
        <w:rPr>
          <w:rFonts w:ascii="Calibri" w:eastAsia="SimSun" w:hAnsi="Calibri" w:cs="Times New Roman"/>
          <w:lang w:eastAsia="tr-TR"/>
        </w:rPr>
      </w:pPr>
      <w:r w:rsidRPr="009C78DC">
        <w:rPr>
          <w:rFonts w:ascii="Calibri" w:eastAsia="SimSun" w:hAnsi="Calibri" w:cs="Times New Roman"/>
          <w:b/>
          <w:lang w:eastAsia="tr-TR"/>
        </w:rPr>
        <w:t>MITSUBISHI Marka FDK Model VRV</w:t>
      </w:r>
      <w:r>
        <w:rPr>
          <w:rFonts w:ascii="Calibri" w:eastAsia="SimSun" w:hAnsi="Calibri" w:cs="Times New Roman"/>
          <w:b/>
          <w:lang w:eastAsia="tr-TR"/>
        </w:rPr>
        <w:t>:</w:t>
      </w:r>
      <w:r w:rsidRPr="00CF78CC">
        <w:rPr>
          <w:rFonts w:ascii="Calibri" w:eastAsia="SimSun" w:hAnsi="Calibri" w:cs="Times New Roman"/>
          <w:lang w:eastAsia="tr-TR"/>
        </w:rPr>
        <w:t xml:space="preserve"> 43 </w:t>
      </w:r>
      <w:r>
        <w:rPr>
          <w:rFonts w:ascii="Calibri" w:eastAsia="SimSun" w:hAnsi="Calibri" w:cs="Times New Roman"/>
          <w:lang w:eastAsia="tr-TR"/>
        </w:rPr>
        <w:t>Adet iç</w:t>
      </w:r>
      <w:r w:rsidRPr="00CF78CC">
        <w:rPr>
          <w:rFonts w:ascii="Calibri" w:eastAsia="SimSun" w:hAnsi="Calibri" w:cs="Times New Roman"/>
          <w:lang w:eastAsia="tr-TR"/>
        </w:rPr>
        <w:t xml:space="preserve"> ünite</w:t>
      </w:r>
    </w:p>
    <w:p w:rsidR="00FA0006" w:rsidRPr="00CF78CC" w:rsidRDefault="00FA0006" w:rsidP="005120AB">
      <w:pPr>
        <w:numPr>
          <w:ilvl w:val="1"/>
          <w:numId w:val="1"/>
        </w:numPr>
        <w:tabs>
          <w:tab w:val="left" w:pos="8130"/>
        </w:tabs>
        <w:spacing w:after="0" w:line="240" w:lineRule="auto"/>
        <w:rPr>
          <w:rFonts w:ascii="Calibri" w:eastAsia="SimSun" w:hAnsi="Calibri" w:cs="Times New Roman"/>
          <w:lang w:eastAsia="tr-TR"/>
        </w:rPr>
      </w:pPr>
    </w:p>
    <w:p w:rsidR="005120AB" w:rsidRPr="00CF78CC" w:rsidRDefault="005120AB" w:rsidP="0036658B">
      <w:pPr>
        <w:numPr>
          <w:ilvl w:val="1"/>
          <w:numId w:val="1"/>
        </w:numPr>
        <w:tabs>
          <w:tab w:val="left" w:pos="8130"/>
        </w:tabs>
        <w:spacing w:after="0" w:line="240" w:lineRule="auto"/>
        <w:jc w:val="center"/>
        <w:rPr>
          <w:rFonts w:ascii="Calibri" w:eastAsia="SimSun" w:hAnsi="Calibri" w:cs="Times New Roman"/>
          <w:lang w:eastAsia="tr-TR"/>
        </w:rPr>
      </w:pPr>
      <w:r>
        <w:rPr>
          <w:rFonts w:ascii="Calibri" w:eastAsia="SimSun" w:hAnsi="Calibri" w:cs="Times New Roman"/>
          <w:lang w:eastAsia="tr-TR"/>
        </w:rPr>
        <w:t xml:space="preserve">- </w:t>
      </w:r>
      <w:r w:rsidRPr="00CF78CC">
        <w:rPr>
          <w:rFonts w:ascii="Calibri" w:eastAsia="SimSun" w:hAnsi="Calibri" w:cs="Times New Roman"/>
          <w:lang w:eastAsia="tr-TR"/>
        </w:rPr>
        <w:t>BEYLİKDÜZÜ YERLEŞKESİ</w:t>
      </w:r>
    </w:p>
    <w:p w:rsidR="005120AB" w:rsidRPr="00CF78CC" w:rsidRDefault="005120AB" w:rsidP="005120AB">
      <w:pPr>
        <w:numPr>
          <w:ilvl w:val="1"/>
          <w:numId w:val="1"/>
        </w:numPr>
        <w:tabs>
          <w:tab w:val="left" w:pos="8130"/>
        </w:tabs>
        <w:spacing w:after="0" w:line="240" w:lineRule="auto"/>
        <w:rPr>
          <w:rFonts w:ascii="Calibri" w:eastAsia="SimSun" w:hAnsi="Calibri" w:cs="Times New Roman"/>
          <w:lang w:eastAsia="tr-TR"/>
        </w:rPr>
      </w:pPr>
      <w:r w:rsidRPr="009C78DC">
        <w:rPr>
          <w:rFonts w:ascii="Calibri" w:eastAsia="SimSun" w:hAnsi="Calibri" w:cs="Times New Roman"/>
          <w:b/>
          <w:lang w:eastAsia="tr-TR"/>
        </w:rPr>
        <w:t>LG Marka ARNU MODEL DIŞ ÜNİTE</w:t>
      </w:r>
      <w:r>
        <w:rPr>
          <w:rFonts w:ascii="Calibri" w:eastAsia="SimSun" w:hAnsi="Calibri" w:cs="Times New Roman"/>
          <w:b/>
          <w:lang w:eastAsia="tr-TR"/>
        </w:rPr>
        <w:t>:</w:t>
      </w:r>
      <w:r w:rsidRPr="00CF78CC">
        <w:rPr>
          <w:rFonts w:ascii="Calibri" w:eastAsia="SimSun" w:hAnsi="Calibri" w:cs="Times New Roman"/>
          <w:lang w:eastAsia="tr-TR"/>
        </w:rPr>
        <w:t xml:space="preserve"> 3 </w:t>
      </w:r>
      <w:r>
        <w:rPr>
          <w:rFonts w:ascii="Calibri" w:eastAsia="SimSun" w:hAnsi="Calibri" w:cs="Times New Roman"/>
          <w:lang w:eastAsia="tr-TR"/>
        </w:rPr>
        <w:t>A</w:t>
      </w:r>
      <w:r w:rsidRPr="00D9217C">
        <w:rPr>
          <w:rFonts w:ascii="Calibri" w:eastAsia="SimSun" w:hAnsi="Calibri" w:cs="Times New Roman"/>
          <w:lang w:eastAsia="tr-TR"/>
        </w:rPr>
        <w:t>det</w:t>
      </w:r>
      <w:r>
        <w:rPr>
          <w:rFonts w:ascii="Calibri" w:eastAsia="SimSun" w:hAnsi="Calibri" w:cs="Times New Roman"/>
          <w:lang w:eastAsia="tr-TR"/>
        </w:rPr>
        <w:t xml:space="preserve"> d</w:t>
      </w:r>
      <w:r w:rsidRPr="00D9217C">
        <w:rPr>
          <w:rFonts w:ascii="Calibri" w:eastAsia="SimSun" w:hAnsi="Calibri" w:cs="Times New Roman"/>
          <w:lang w:eastAsia="tr-TR"/>
        </w:rPr>
        <w:t>ış ünite</w:t>
      </w:r>
      <w:r w:rsidRPr="00CF78CC">
        <w:rPr>
          <w:rFonts w:ascii="Calibri" w:eastAsia="SimSun" w:hAnsi="Calibri" w:cs="Times New Roman"/>
          <w:lang w:eastAsia="tr-TR"/>
        </w:rPr>
        <w:t xml:space="preserve"> </w:t>
      </w:r>
    </w:p>
    <w:p w:rsidR="005120AB" w:rsidRDefault="005120AB" w:rsidP="005120AB">
      <w:pPr>
        <w:numPr>
          <w:ilvl w:val="1"/>
          <w:numId w:val="1"/>
        </w:numPr>
        <w:tabs>
          <w:tab w:val="left" w:pos="8130"/>
        </w:tabs>
        <w:spacing w:after="0" w:line="240" w:lineRule="auto"/>
        <w:rPr>
          <w:rFonts w:ascii="Calibri" w:eastAsia="SimSun" w:hAnsi="Calibri" w:cs="Times New Roman"/>
          <w:lang w:eastAsia="tr-TR"/>
        </w:rPr>
      </w:pPr>
      <w:r w:rsidRPr="009C78DC">
        <w:rPr>
          <w:rFonts w:ascii="Calibri" w:eastAsia="SimSun" w:hAnsi="Calibri" w:cs="Times New Roman"/>
          <w:b/>
          <w:lang w:eastAsia="tr-TR"/>
        </w:rPr>
        <w:t>LG Marka ARUN MODEL VRV İÇ ÜNİTE</w:t>
      </w:r>
      <w:r>
        <w:rPr>
          <w:rFonts w:ascii="Calibri" w:eastAsia="SimSun" w:hAnsi="Calibri" w:cs="Times New Roman"/>
          <w:b/>
          <w:lang w:eastAsia="tr-TR"/>
        </w:rPr>
        <w:t>:</w:t>
      </w:r>
      <w:r w:rsidRPr="009C78DC">
        <w:rPr>
          <w:rFonts w:ascii="Calibri" w:eastAsia="SimSun" w:hAnsi="Calibri" w:cs="Times New Roman"/>
          <w:lang w:eastAsia="tr-TR"/>
        </w:rPr>
        <w:t xml:space="preserve"> 12 </w:t>
      </w:r>
      <w:r>
        <w:rPr>
          <w:rFonts w:ascii="Calibri" w:eastAsia="SimSun" w:hAnsi="Calibri" w:cs="Times New Roman"/>
          <w:lang w:eastAsia="tr-TR"/>
        </w:rPr>
        <w:t>Adet iç</w:t>
      </w:r>
      <w:r w:rsidRPr="00CF78CC">
        <w:rPr>
          <w:rFonts w:ascii="Calibri" w:eastAsia="SimSun" w:hAnsi="Calibri" w:cs="Times New Roman"/>
          <w:lang w:eastAsia="tr-TR"/>
        </w:rPr>
        <w:t xml:space="preserve"> ünite</w:t>
      </w:r>
      <w:r w:rsidRPr="009C78DC">
        <w:rPr>
          <w:rFonts w:ascii="Calibri" w:eastAsia="SimSun" w:hAnsi="Calibri" w:cs="Times New Roman"/>
          <w:lang w:eastAsia="tr-TR"/>
        </w:rPr>
        <w:t xml:space="preserve"> </w:t>
      </w:r>
    </w:p>
    <w:p w:rsidR="005120AB" w:rsidRPr="009C78DC" w:rsidRDefault="005120AB" w:rsidP="005120AB">
      <w:pPr>
        <w:numPr>
          <w:ilvl w:val="1"/>
          <w:numId w:val="1"/>
        </w:numPr>
        <w:tabs>
          <w:tab w:val="left" w:pos="8130"/>
        </w:tabs>
        <w:spacing w:after="0" w:line="240" w:lineRule="auto"/>
        <w:rPr>
          <w:rFonts w:ascii="Calibri" w:eastAsia="SimSun" w:hAnsi="Calibri" w:cs="Times New Roman"/>
          <w:lang w:eastAsia="tr-TR"/>
        </w:rPr>
      </w:pPr>
      <w:r w:rsidRPr="009C78DC">
        <w:rPr>
          <w:rFonts w:ascii="Calibri" w:eastAsia="SimSun" w:hAnsi="Calibri" w:cs="Times New Roman"/>
          <w:b/>
          <w:lang w:eastAsia="tr-TR"/>
        </w:rPr>
        <w:t>MİDEA Marka MUE-24 MODEL İÇ ÜNİTE</w:t>
      </w:r>
      <w:r>
        <w:rPr>
          <w:rFonts w:ascii="Calibri" w:eastAsia="SimSun" w:hAnsi="Calibri" w:cs="Times New Roman"/>
          <w:b/>
          <w:lang w:eastAsia="tr-TR"/>
        </w:rPr>
        <w:t>:</w:t>
      </w:r>
      <w:r w:rsidRPr="009C78DC">
        <w:rPr>
          <w:rFonts w:ascii="Calibri" w:eastAsia="SimSun" w:hAnsi="Calibri" w:cs="Times New Roman"/>
          <w:lang w:eastAsia="tr-TR"/>
        </w:rPr>
        <w:t xml:space="preserve"> 12 </w:t>
      </w:r>
      <w:r>
        <w:rPr>
          <w:rFonts w:ascii="Calibri" w:eastAsia="SimSun" w:hAnsi="Calibri" w:cs="Times New Roman"/>
          <w:lang w:eastAsia="tr-TR"/>
        </w:rPr>
        <w:t>Adet iç</w:t>
      </w:r>
      <w:r w:rsidRPr="00CF78CC">
        <w:rPr>
          <w:rFonts w:ascii="Calibri" w:eastAsia="SimSun" w:hAnsi="Calibri" w:cs="Times New Roman"/>
          <w:lang w:eastAsia="tr-TR"/>
        </w:rPr>
        <w:t xml:space="preserve"> ünite</w:t>
      </w:r>
      <w:r w:rsidRPr="009C78DC">
        <w:rPr>
          <w:rFonts w:ascii="Calibri" w:eastAsia="SimSun" w:hAnsi="Calibri" w:cs="Times New Roman"/>
          <w:lang w:eastAsia="tr-TR"/>
        </w:rPr>
        <w:t xml:space="preserve"> </w:t>
      </w:r>
    </w:p>
    <w:p w:rsidR="005120AB" w:rsidRPr="00CF78CC" w:rsidRDefault="005120AB" w:rsidP="005120AB">
      <w:pPr>
        <w:numPr>
          <w:ilvl w:val="1"/>
          <w:numId w:val="1"/>
        </w:numPr>
        <w:tabs>
          <w:tab w:val="left" w:pos="8130"/>
        </w:tabs>
        <w:spacing w:after="0" w:line="240" w:lineRule="auto"/>
        <w:rPr>
          <w:rFonts w:ascii="Calibri" w:eastAsia="SimSun" w:hAnsi="Calibri" w:cs="Times New Roman"/>
          <w:lang w:eastAsia="tr-TR"/>
        </w:rPr>
      </w:pPr>
      <w:r w:rsidRPr="009C78DC">
        <w:rPr>
          <w:rFonts w:ascii="Calibri" w:eastAsia="SimSun" w:hAnsi="Calibri" w:cs="Times New Roman"/>
          <w:b/>
          <w:lang w:eastAsia="tr-TR"/>
        </w:rPr>
        <w:t>MİDEA Marka VRV DIŞ ÜNİTE</w:t>
      </w:r>
      <w:r>
        <w:rPr>
          <w:rFonts w:ascii="Calibri" w:eastAsia="SimSun" w:hAnsi="Calibri" w:cs="Times New Roman"/>
          <w:b/>
          <w:lang w:eastAsia="tr-TR"/>
        </w:rPr>
        <w:t>:</w:t>
      </w:r>
      <w:r w:rsidRPr="00CF78CC">
        <w:rPr>
          <w:rFonts w:ascii="Calibri" w:eastAsia="SimSun" w:hAnsi="Calibri" w:cs="Times New Roman"/>
          <w:lang w:eastAsia="tr-TR"/>
        </w:rPr>
        <w:t xml:space="preserve"> 3 </w:t>
      </w:r>
      <w:r>
        <w:rPr>
          <w:rFonts w:ascii="Calibri" w:eastAsia="SimSun" w:hAnsi="Calibri" w:cs="Times New Roman"/>
          <w:lang w:eastAsia="tr-TR"/>
        </w:rPr>
        <w:t>A</w:t>
      </w:r>
      <w:r w:rsidRPr="00D9217C">
        <w:rPr>
          <w:rFonts w:ascii="Calibri" w:eastAsia="SimSun" w:hAnsi="Calibri" w:cs="Times New Roman"/>
          <w:lang w:eastAsia="tr-TR"/>
        </w:rPr>
        <w:t>det</w:t>
      </w:r>
      <w:r>
        <w:rPr>
          <w:rFonts w:ascii="Calibri" w:eastAsia="SimSun" w:hAnsi="Calibri" w:cs="Times New Roman"/>
          <w:lang w:eastAsia="tr-TR"/>
        </w:rPr>
        <w:t xml:space="preserve"> d</w:t>
      </w:r>
      <w:r w:rsidRPr="00D9217C">
        <w:rPr>
          <w:rFonts w:ascii="Calibri" w:eastAsia="SimSun" w:hAnsi="Calibri" w:cs="Times New Roman"/>
          <w:lang w:eastAsia="tr-TR"/>
        </w:rPr>
        <w:t>ış ünite</w:t>
      </w:r>
      <w:r w:rsidRPr="00CF78CC">
        <w:rPr>
          <w:rFonts w:ascii="Calibri" w:eastAsia="SimSun" w:hAnsi="Calibri" w:cs="Times New Roman"/>
          <w:lang w:eastAsia="tr-TR"/>
        </w:rPr>
        <w:t xml:space="preserve"> </w:t>
      </w:r>
    </w:p>
    <w:p w:rsidR="008459B1" w:rsidRDefault="008459B1" w:rsidP="005120AB"/>
    <w:p w:rsidR="005120AB" w:rsidRDefault="00C00902" w:rsidP="005120AB">
      <w:pPr>
        <w:pStyle w:val="ListeParagraf"/>
        <w:numPr>
          <w:ilvl w:val="0"/>
          <w:numId w:val="1"/>
        </w:numPr>
        <w:tabs>
          <w:tab w:val="left" w:pos="8130"/>
        </w:tabs>
        <w:spacing w:after="200" w:line="276" w:lineRule="auto"/>
        <w:jc w:val="both"/>
        <w:rPr>
          <w:rFonts w:ascii="Calibri" w:eastAsia="SimSun" w:hAnsi="Calibri" w:cs="Times New Roman"/>
          <w:b/>
          <w:lang w:eastAsia="tr-TR"/>
        </w:rPr>
      </w:pPr>
      <w:r>
        <w:rPr>
          <w:rFonts w:ascii="Calibri" w:eastAsia="SimSun" w:hAnsi="Calibri" w:cs="Times New Roman"/>
          <w:b/>
          <w:lang w:eastAsia="tr-TR"/>
        </w:rPr>
        <w:t>TEKLİF VEREBİLECEK İSTEKLİLER</w:t>
      </w:r>
    </w:p>
    <w:p w:rsidR="00C00902" w:rsidRPr="00C00902" w:rsidRDefault="00C00902" w:rsidP="00C00902">
      <w:pPr>
        <w:tabs>
          <w:tab w:val="left" w:pos="8130"/>
        </w:tabs>
        <w:spacing w:after="200" w:line="276" w:lineRule="auto"/>
        <w:jc w:val="both"/>
        <w:rPr>
          <w:rFonts w:ascii="Calibri" w:eastAsia="SimSun" w:hAnsi="Calibri" w:cs="Times New Roman"/>
          <w:lang w:eastAsia="tr-TR"/>
        </w:rPr>
      </w:pPr>
      <w:r>
        <w:rPr>
          <w:rFonts w:ascii="Calibri" w:eastAsia="SimSun" w:hAnsi="Calibri" w:cs="Times New Roman"/>
          <w:lang w:eastAsia="tr-TR"/>
        </w:rPr>
        <w:t>Yüklenici firma yukarıda sayılan VRF sistemi markalarından</w:t>
      </w:r>
      <w:r w:rsidR="00FA0006">
        <w:rPr>
          <w:rFonts w:ascii="Calibri" w:eastAsia="SimSun" w:hAnsi="Calibri" w:cs="Times New Roman"/>
          <w:lang w:eastAsia="tr-TR"/>
        </w:rPr>
        <w:t xml:space="preserve"> en az bir tanesi için minimum 5</w:t>
      </w:r>
      <w:r>
        <w:rPr>
          <w:rFonts w:ascii="Calibri" w:eastAsia="SimSun" w:hAnsi="Calibri" w:cs="Times New Roman"/>
          <w:lang w:eastAsia="tr-TR"/>
        </w:rPr>
        <w:t xml:space="preserve"> yıllık yetkili servis belgesi sunmak zorundadır.</w:t>
      </w:r>
    </w:p>
    <w:p w:rsidR="00C00902" w:rsidRPr="00C00902" w:rsidRDefault="00C00902" w:rsidP="00C00902">
      <w:pPr>
        <w:pStyle w:val="ListeParagraf"/>
        <w:numPr>
          <w:ilvl w:val="0"/>
          <w:numId w:val="1"/>
        </w:numPr>
        <w:tabs>
          <w:tab w:val="left" w:pos="8130"/>
        </w:tabs>
        <w:spacing w:after="200" w:line="276" w:lineRule="auto"/>
        <w:jc w:val="both"/>
        <w:rPr>
          <w:rFonts w:ascii="Calibri" w:eastAsia="SimSun" w:hAnsi="Calibri" w:cs="Times New Roman"/>
          <w:b/>
          <w:lang w:eastAsia="tr-TR"/>
        </w:rPr>
      </w:pPr>
      <w:r w:rsidRPr="005120AB">
        <w:rPr>
          <w:rFonts w:ascii="Calibri" w:eastAsia="SimSun" w:hAnsi="Calibri" w:cs="Times New Roman"/>
          <w:b/>
          <w:lang w:eastAsia="tr-TR"/>
        </w:rPr>
        <w:t>BAKIM – ONARIM</w:t>
      </w:r>
    </w:p>
    <w:p w:rsidR="005120AB" w:rsidRPr="00B63808" w:rsidRDefault="005120AB" w:rsidP="005120AB">
      <w:pPr>
        <w:tabs>
          <w:tab w:val="left" w:pos="8130"/>
        </w:tabs>
        <w:spacing w:after="200" w:line="276" w:lineRule="auto"/>
        <w:jc w:val="both"/>
        <w:rPr>
          <w:rFonts w:ascii="Calibri" w:eastAsia="SimSun" w:hAnsi="Calibri" w:cs="Times New Roman"/>
          <w:lang w:eastAsia="tr-TR"/>
        </w:rPr>
      </w:pPr>
      <w:r w:rsidRPr="00B63808">
        <w:rPr>
          <w:rFonts w:ascii="Calibri" w:eastAsia="SimSun" w:hAnsi="Calibri" w:cs="Times New Roman"/>
          <w:lang w:eastAsia="tr-TR"/>
        </w:rPr>
        <w:t>Makine ve ekipmanların görevini kısmen veya tamamen yerine getirem</w:t>
      </w:r>
      <w:r>
        <w:rPr>
          <w:rFonts w:ascii="Calibri" w:eastAsia="SimSun" w:hAnsi="Calibri" w:cs="Times New Roman"/>
          <w:lang w:eastAsia="tr-TR"/>
        </w:rPr>
        <w:t>emesi halinde yüklenicinin</w:t>
      </w:r>
      <w:r w:rsidRPr="00B63808">
        <w:rPr>
          <w:rFonts w:ascii="Calibri" w:eastAsia="SimSun" w:hAnsi="Calibri" w:cs="Times New Roman"/>
          <w:lang w:eastAsia="tr-TR"/>
        </w:rPr>
        <w:t xml:space="preserve"> teknisyen ve uzmanlarınca yapılarak, tam olarak hizmete hazır hale getirme işlemidir Onarım hizmeti. Üretici firmanın onarım ile ilgili katalog, kitap ve şema gibi dokümanlarına göre yapılacaktır.</w:t>
      </w:r>
    </w:p>
    <w:p w:rsidR="005120AB" w:rsidRDefault="005120AB" w:rsidP="005120AB">
      <w:pPr>
        <w:pStyle w:val="ListeParagraf"/>
        <w:numPr>
          <w:ilvl w:val="0"/>
          <w:numId w:val="1"/>
        </w:numPr>
        <w:rPr>
          <w:rFonts w:ascii="Calibri" w:eastAsia="Times New Roman" w:hAnsi="Calibri" w:cs="Calibri"/>
          <w:b/>
          <w:bCs/>
          <w:lang w:eastAsia="tr-TR"/>
        </w:rPr>
      </w:pPr>
      <w:r w:rsidRPr="005120AB">
        <w:rPr>
          <w:rFonts w:ascii="Calibri" w:eastAsia="Times New Roman" w:hAnsi="Calibri" w:cs="Calibri"/>
          <w:b/>
          <w:bCs/>
          <w:lang w:eastAsia="tr-TR"/>
        </w:rPr>
        <w:t>VRF GRUPLARI PERİYODİK BAKIM DÜZENİ</w:t>
      </w:r>
    </w:p>
    <w:p w:rsidR="005120AB" w:rsidRDefault="005120AB" w:rsidP="005120AB">
      <w:pPr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5120AB">
        <w:rPr>
          <w:rFonts w:ascii="Calibri" w:eastAsia="Times New Roman" w:hAnsi="Calibri" w:cs="Calibri"/>
          <w:lang w:eastAsia="tr-TR"/>
        </w:rPr>
        <w:t xml:space="preserve">Periyodik bakım düzeninde </w:t>
      </w:r>
      <w:r w:rsidRPr="005120AB">
        <w:rPr>
          <w:rFonts w:ascii="Calibri" w:eastAsia="Times New Roman" w:hAnsi="Calibri" w:cs="Calibri"/>
          <w:color w:val="080808"/>
          <w:lang w:eastAsia="tr-TR"/>
        </w:rPr>
        <w:t xml:space="preserve">yapılan </w:t>
      </w:r>
      <w:r w:rsidRPr="005120AB">
        <w:rPr>
          <w:rFonts w:ascii="Calibri" w:eastAsia="Times New Roman" w:hAnsi="Calibri" w:cs="Calibri"/>
          <w:lang w:eastAsia="tr-TR"/>
        </w:rPr>
        <w:t>kontrollerde ayarlanması gereken, tamir edilmesi gereken ve/veya</w:t>
      </w:r>
      <w:r w:rsidRPr="005120AB">
        <w:rPr>
          <w:rFonts w:ascii="Calibri" w:eastAsia="Times New Roman" w:hAnsi="Calibri" w:cs="Calibri"/>
          <w:lang w:eastAsia="tr-TR"/>
        </w:rPr>
        <w:br/>
        <w:t xml:space="preserve">eksik olan unsurlardan tamamlanması gereken </w:t>
      </w:r>
      <w:r w:rsidRPr="005120AB">
        <w:rPr>
          <w:rFonts w:ascii="Calibri" w:eastAsia="Times New Roman" w:hAnsi="Calibri" w:cs="Calibri"/>
          <w:color w:val="0C0C0C"/>
          <w:lang w:eastAsia="tr-TR"/>
        </w:rPr>
        <w:t xml:space="preserve">her </w:t>
      </w:r>
      <w:r w:rsidRPr="005120AB">
        <w:rPr>
          <w:rFonts w:ascii="Calibri" w:eastAsia="Times New Roman" w:hAnsi="Calibri" w:cs="Calibri"/>
          <w:lang w:eastAsia="tr-TR"/>
        </w:rPr>
        <w:t>türlü şeyi yüklenici firma kurumdan herhangi bir ek ücret istemeden İdarenin onayı ile yapar. Cihazlarda parça arızaları olduğu takdirde İşverene fiyat verilip onaydan geçtikten sonra arızalı parça değiştirilecektir.</w:t>
      </w:r>
    </w:p>
    <w:p w:rsidR="005120AB" w:rsidRDefault="005120AB" w:rsidP="005120AB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5120AB">
        <w:rPr>
          <w:rFonts w:ascii="Calibri" w:eastAsia="Times New Roman" w:hAnsi="Calibri" w:cs="Calibri"/>
          <w:lang w:eastAsia="tr-TR"/>
        </w:rPr>
        <w:t>Cihazlara yılda iki sefer peri</w:t>
      </w:r>
      <w:r>
        <w:rPr>
          <w:rFonts w:ascii="Calibri" w:eastAsia="Times New Roman" w:hAnsi="Calibri" w:cs="Calibri"/>
          <w:lang w:eastAsia="tr-TR"/>
        </w:rPr>
        <w:t>yodik bakım yapılacaktır.</w:t>
      </w:r>
    </w:p>
    <w:p w:rsidR="005120AB" w:rsidRDefault="005120AB" w:rsidP="005120AB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5120AB">
        <w:rPr>
          <w:rFonts w:ascii="Calibri" w:eastAsia="Times New Roman" w:hAnsi="Calibri" w:cs="Calibri"/>
          <w:lang w:eastAsia="tr-TR"/>
        </w:rPr>
        <w:t xml:space="preserve">Cihazların sezon geçiş işlemleri bakım </w:t>
      </w:r>
      <w:proofErr w:type="gramStart"/>
      <w:r w:rsidR="00FB32F4">
        <w:rPr>
          <w:rFonts w:ascii="Calibri" w:eastAsia="Times New Roman" w:hAnsi="Calibri" w:cs="Calibri"/>
          <w:lang w:eastAsia="tr-TR"/>
        </w:rPr>
        <w:t>da</w:t>
      </w:r>
      <w:r w:rsidR="00FB32F4" w:rsidRPr="005120AB">
        <w:rPr>
          <w:rFonts w:ascii="Calibri" w:eastAsia="Times New Roman" w:hAnsi="Calibri" w:cs="Calibri"/>
          <w:lang w:eastAsia="tr-TR"/>
        </w:rPr>
        <w:t>hilinde</w:t>
      </w:r>
      <w:proofErr w:type="gramEnd"/>
      <w:r w:rsidRPr="005120AB">
        <w:rPr>
          <w:rFonts w:ascii="Calibri" w:eastAsia="Times New Roman" w:hAnsi="Calibri" w:cs="Calibri"/>
          <w:lang w:eastAsia="tr-TR"/>
        </w:rPr>
        <w:t xml:space="preserve"> ücre</w:t>
      </w:r>
      <w:r>
        <w:rPr>
          <w:rFonts w:ascii="Calibri" w:eastAsia="Times New Roman" w:hAnsi="Calibri" w:cs="Calibri"/>
          <w:lang w:eastAsia="tr-TR"/>
        </w:rPr>
        <w:t>tsiz olarak yapılacaktır.</w:t>
      </w:r>
    </w:p>
    <w:p w:rsidR="005120AB" w:rsidRDefault="005120AB" w:rsidP="005120AB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5120AB">
        <w:rPr>
          <w:rFonts w:ascii="Calibri" w:eastAsia="Times New Roman" w:hAnsi="Calibri" w:cs="Calibri"/>
          <w:lang w:eastAsia="tr-TR"/>
        </w:rPr>
        <w:t>Koruyucu periyodik bakımda aşağıdaki maddelere uygun olarak yapılacaktır.</w:t>
      </w:r>
    </w:p>
    <w:p w:rsidR="005120AB" w:rsidRDefault="00FB32F4" w:rsidP="0036658B">
      <w:pPr>
        <w:pStyle w:val="ListeParagraf"/>
        <w:numPr>
          <w:ilvl w:val="1"/>
          <w:numId w:val="10"/>
        </w:numPr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5120AB">
        <w:rPr>
          <w:rFonts w:ascii="Calibri" w:eastAsia="Times New Roman" w:hAnsi="Calibri" w:cs="Calibri"/>
          <w:lang w:eastAsia="tr-TR"/>
        </w:rPr>
        <w:t>Cihazların</w:t>
      </w:r>
      <w:r w:rsidR="005120AB" w:rsidRPr="005120AB">
        <w:rPr>
          <w:rFonts w:ascii="Calibri" w:eastAsia="Times New Roman" w:hAnsi="Calibri" w:cs="Calibri"/>
          <w:lang w:eastAsia="tr-TR"/>
        </w:rPr>
        <w:t xml:space="preserve"> ses ve titreşim kontrolü.</w:t>
      </w:r>
    </w:p>
    <w:p w:rsidR="005120AB" w:rsidRDefault="005120AB" w:rsidP="0036658B">
      <w:pPr>
        <w:pStyle w:val="ListeParagraf"/>
        <w:numPr>
          <w:ilvl w:val="1"/>
          <w:numId w:val="10"/>
        </w:numPr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5120AB">
        <w:rPr>
          <w:rFonts w:ascii="Calibri" w:eastAsia="Times New Roman" w:hAnsi="Calibri" w:cs="Calibri"/>
          <w:lang w:eastAsia="tr-TR"/>
        </w:rPr>
        <w:t>Soğutucu gaz kaçak kontrolü.</w:t>
      </w:r>
    </w:p>
    <w:p w:rsidR="005120AB" w:rsidRDefault="005120AB" w:rsidP="0036658B">
      <w:pPr>
        <w:pStyle w:val="ListeParagraf"/>
        <w:numPr>
          <w:ilvl w:val="1"/>
          <w:numId w:val="10"/>
        </w:numPr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5120AB">
        <w:rPr>
          <w:rFonts w:ascii="Calibri" w:eastAsia="Times New Roman" w:hAnsi="Calibri" w:cs="Calibri"/>
          <w:lang w:eastAsia="tr-TR"/>
        </w:rPr>
        <w:t>İç ünite batarya temizliği. (Kimyasal kullanılarak yılda 1defa )</w:t>
      </w:r>
    </w:p>
    <w:p w:rsidR="005120AB" w:rsidRDefault="005120AB" w:rsidP="0036658B">
      <w:pPr>
        <w:pStyle w:val="ListeParagraf"/>
        <w:numPr>
          <w:ilvl w:val="1"/>
          <w:numId w:val="10"/>
        </w:numPr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5120AB">
        <w:rPr>
          <w:rFonts w:ascii="Calibri" w:eastAsia="Times New Roman" w:hAnsi="Calibri" w:cs="Calibri"/>
          <w:lang w:eastAsia="tr-TR"/>
        </w:rPr>
        <w:lastRenderedPageBreak/>
        <w:t>İç ünite filtre temizliği.</w:t>
      </w:r>
    </w:p>
    <w:p w:rsidR="005120AB" w:rsidRDefault="005120AB" w:rsidP="0036658B">
      <w:pPr>
        <w:pStyle w:val="ListeParagraf"/>
        <w:numPr>
          <w:ilvl w:val="1"/>
          <w:numId w:val="10"/>
        </w:numPr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5120AB">
        <w:rPr>
          <w:rFonts w:ascii="Calibri" w:eastAsia="Times New Roman" w:hAnsi="Calibri" w:cs="Calibri"/>
          <w:lang w:eastAsia="tr-TR"/>
        </w:rPr>
        <w:t>İç ünite ve dış ünite fan kontrolü ve temizliği.</w:t>
      </w:r>
    </w:p>
    <w:p w:rsidR="005120AB" w:rsidRDefault="005120AB" w:rsidP="0036658B">
      <w:pPr>
        <w:pStyle w:val="ListeParagraf"/>
        <w:numPr>
          <w:ilvl w:val="1"/>
          <w:numId w:val="10"/>
        </w:numPr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proofErr w:type="spellStart"/>
      <w:r w:rsidRPr="005120AB">
        <w:rPr>
          <w:rFonts w:ascii="Calibri" w:eastAsia="Times New Roman" w:hAnsi="Calibri" w:cs="Calibri"/>
          <w:lang w:eastAsia="tr-TR"/>
        </w:rPr>
        <w:t>Kondenser</w:t>
      </w:r>
      <w:proofErr w:type="spellEnd"/>
      <w:r w:rsidRPr="005120AB">
        <w:rPr>
          <w:rFonts w:ascii="Calibri" w:eastAsia="Times New Roman" w:hAnsi="Calibri" w:cs="Calibri"/>
          <w:lang w:eastAsia="tr-TR"/>
        </w:rPr>
        <w:t xml:space="preserve"> batarya temizliği. (Kimyasal kullanılarak yılda </w:t>
      </w:r>
      <w:r w:rsidRPr="005120AB">
        <w:rPr>
          <w:rFonts w:ascii="Calibri" w:eastAsia="Times New Roman" w:hAnsi="Calibri" w:cs="Calibri"/>
          <w:color w:val="050505"/>
          <w:lang w:eastAsia="tr-TR"/>
        </w:rPr>
        <w:t xml:space="preserve">1 </w:t>
      </w:r>
      <w:r w:rsidRPr="005120AB">
        <w:rPr>
          <w:rFonts w:ascii="Calibri" w:eastAsia="Times New Roman" w:hAnsi="Calibri" w:cs="Calibri"/>
          <w:lang w:eastAsia="tr-TR"/>
        </w:rPr>
        <w:t>defa )</w:t>
      </w:r>
    </w:p>
    <w:p w:rsidR="005120AB" w:rsidRDefault="005120AB" w:rsidP="0036658B">
      <w:pPr>
        <w:pStyle w:val="ListeParagraf"/>
        <w:numPr>
          <w:ilvl w:val="1"/>
          <w:numId w:val="10"/>
        </w:numPr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5120AB">
        <w:rPr>
          <w:rFonts w:ascii="Calibri" w:eastAsia="Times New Roman" w:hAnsi="Calibri" w:cs="Calibri"/>
          <w:lang w:eastAsia="tr-TR"/>
        </w:rPr>
        <w:t>Şebeke elektrik akımının kontrolü.</w:t>
      </w:r>
    </w:p>
    <w:p w:rsidR="005120AB" w:rsidRDefault="005120AB" w:rsidP="0036658B">
      <w:pPr>
        <w:pStyle w:val="ListeParagraf"/>
        <w:numPr>
          <w:ilvl w:val="1"/>
          <w:numId w:val="10"/>
        </w:numPr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5120AB">
        <w:rPr>
          <w:rFonts w:ascii="Calibri" w:eastAsia="Times New Roman" w:hAnsi="Calibri" w:cs="Calibri"/>
          <w:lang w:eastAsia="tr-TR"/>
        </w:rPr>
        <w:t>Bütün elektrik bağlantılarının sıkılık kontrolü.</w:t>
      </w:r>
    </w:p>
    <w:p w:rsidR="005120AB" w:rsidRDefault="005120AB" w:rsidP="0036658B">
      <w:pPr>
        <w:pStyle w:val="ListeParagraf"/>
        <w:numPr>
          <w:ilvl w:val="1"/>
          <w:numId w:val="10"/>
        </w:numPr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5120AB">
        <w:rPr>
          <w:rFonts w:ascii="Calibri" w:eastAsia="Times New Roman" w:hAnsi="Calibri" w:cs="Calibri"/>
          <w:lang w:eastAsia="tr-TR"/>
        </w:rPr>
        <w:t>Kompresör akım kontrolünün yapılması.</w:t>
      </w:r>
    </w:p>
    <w:p w:rsidR="005120AB" w:rsidRDefault="005120AB" w:rsidP="0036658B">
      <w:pPr>
        <w:pStyle w:val="ListeParagraf"/>
        <w:numPr>
          <w:ilvl w:val="1"/>
          <w:numId w:val="10"/>
        </w:numPr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5120AB">
        <w:rPr>
          <w:rFonts w:ascii="Calibri" w:eastAsia="Times New Roman" w:hAnsi="Calibri" w:cs="Calibri"/>
          <w:lang w:eastAsia="tr-TR"/>
        </w:rPr>
        <w:t xml:space="preserve">Elektronik kartların bakımı. (Temizlik, </w:t>
      </w:r>
      <w:r w:rsidR="00FB32F4" w:rsidRPr="005120AB">
        <w:rPr>
          <w:rFonts w:ascii="Calibri" w:eastAsia="Times New Roman" w:hAnsi="Calibri" w:cs="Calibri"/>
          <w:lang w:eastAsia="tr-TR"/>
        </w:rPr>
        <w:t>izolatör</w:t>
      </w:r>
      <w:r w:rsidRPr="005120AB">
        <w:rPr>
          <w:rFonts w:ascii="Calibri" w:eastAsia="Times New Roman" w:hAnsi="Calibri" w:cs="Calibri"/>
          <w:lang w:eastAsia="tr-TR"/>
        </w:rPr>
        <w:t>)</w:t>
      </w:r>
    </w:p>
    <w:p w:rsidR="005120AB" w:rsidRDefault="005120AB" w:rsidP="0036658B">
      <w:pPr>
        <w:pStyle w:val="ListeParagraf"/>
        <w:numPr>
          <w:ilvl w:val="1"/>
          <w:numId w:val="10"/>
        </w:numPr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5120AB">
        <w:rPr>
          <w:rFonts w:ascii="Calibri" w:eastAsia="Times New Roman" w:hAnsi="Calibri" w:cs="Calibri"/>
          <w:lang w:eastAsia="tr-TR"/>
        </w:rPr>
        <w:t>Termostat fonksiyon kontrolü yapılması.</w:t>
      </w:r>
    </w:p>
    <w:p w:rsidR="005120AB" w:rsidRPr="005120AB" w:rsidRDefault="00FB32F4" w:rsidP="0036658B">
      <w:pPr>
        <w:pStyle w:val="ListeParagraf"/>
        <w:numPr>
          <w:ilvl w:val="1"/>
          <w:numId w:val="10"/>
        </w:numPr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5120AB">
        <w:rPr>
          <w:rFonts w:ascii="Calibri" w:eastAsia="Times New Roman" w:hAnsi="Calibri" w:cs="Calibri"/>
          <w:lang w:eastAsia="tr-TR"/>
        </w:rPr>
        <w:t>Cihazları</w:t>
      </w:r>
      <w:r w:rsidR="005120AB" w:rsidRPr="005120AB">
        <w:rPr>
          <w:rFonts w:ascii="Calibri" w:eastAsia="Times New Roman" w:hAnsi="Calibri" w:cs="Calibri"/>
          <w:lang w:eastAsia="tr-TR"/>
        </w:rPr>
        <w:t xml:space="preserve"> düzenli koruyucu bakımları,  grup temizlikleri,  genel çalışma ve performans kontrollerinin yapılması.</w:t>
      </w:r>
    </w:p>
    <w:p w:rsidR="005120AB" w:rsidRPr="005120AB" w:rsidRDefault="005120AB" w:rsidP="005120AB">
      <w:pPr>
        <w:rPr>
          <w:rFonts w:ascii="Calibri" w:eastAsia="Times New Roman" w:hAnsi="Calibri" w:cs="Calibri"/>
          <w:b/>
          <w:bCs/>
          <w:lang w:eastAsia="tr-TR"/>
        </w:rPr>
      </w:pPr>
    </w:p>
    <w:p w:rsidR="0036658B" w:rsidRDefault="005120AB" w:rsidP="00126B72">
      <w:pPr>
        <w:pStyle w:val="ListeParagraf"/>
        <w:numPr>
          <w:ilvl w:val="0"/>
          <w:numId w:val="13"/>
        </w:numPr>
        <w:tabs>
          <w:tab w:val="left" w:pos="8130"/>
        </w:tabs>
        <w:spacing w:after="0" w:line="276" w:lineRule="auto"/>
        <w:jc w:val="both"/>
        <w:rPr>
          <w:rFonts w:ascii="Calibri" w:eastAsia="SimSun" w:hAnsi="Calibri" w:cs="Times New Roman"/>
          <w:b/>
          <w:lang w:eastAsia="tr-TR"/>
        </w:rPr>
      </w:pPr>
      <w:r w:rsidRPr="0036658B">
        <w:rPr>
          <w:rFonts w:ascii="Calibri" w:eastAsia="SimSun" w:hAnsi="Calibri" w:cs="Times New Roman"/>
          <w:b/>
          <w:lang w:eastAsia="tr-TR"/>
        </w:rPr>
        <w:t>DENETİM VE MUAYENE METODLARI</w:t>
      </w:r>
    </w:p>
    <w:p w:rsidR="0036658B" w:rsidRPr="0036658B" w:rsidRDefault="0036658B" w:rsidP="00126B72">
      <w:pPr>
        <w:pStyle w:val="ListeParagraf"/>
        <w:numPr>
          <w:ilvl w:val="1"/>
          <w:numId w:val="9"/>
        </w:numPr>
        <w:tabs>
          <w:tab w:val="left" w:pos="8130"/>
        </w:tabs>
        <w:spacing w:after="0" w:line="276" w:lineRule="auto"/>
        <w:jc w:val="both"/>
        <w:rPr>
          <w:rFonts w:ascii="Calibri" w:eastAsia="SimSun" w:hAnsi="Calibri" w:cs="Times New Roman"/>
          <w:lang w:eastAsia="tr-TR"/>
        </w:rPr>
      </w:pPr>
      <w:r w:rsidRPr="0036658B">
        <w:rPr>
          <w:rFonts w:ascii="Calibri" w:eastAsia="SimSun" w:hAnsi="Calibri" w:cs="Times New Roman"/>
          <w:lang w:eastAsia="tr-TR"/>
        </w:rPr>
        <w:t>Muayene esnasında lüzumlu her türlü personel ve test cihazları Yüklenici tarafından temin edilir.</w:t>
      </w:r>
    </w:p>
    <w:p w:rsidR="005120AB" w:rsidRPr="0036658B" w:rsidRDefault="005120AB" w:rsidP="00126B72">
      <w:pPr>
        <w:pStyle w:val="ListeParagraf"/>
        <w:numPr>
          <w:ilvl w:val="1"/>
          <w:numId w:val="9"/>
        </w:numPr>
        <w:tabs>
          <w:tab w:val="left" w:pos="8130"/>
        </w:tabs>
        <w:spacing w:after="0" w:line="276" w:lineRule="auto"/>
        <w:jc w:val="both"/>
        <w:rPr>
          <w:rFonts w:ascii="Calibri" w:eastAsia="SimSun" w:hAnsi="Calibri" w:cs="Times New Roman"/>
          <w:lang w:eastAsia="tr-TR"/>
        </w:rPr>
      </w:pPr>
      <w:r w:rsidRPr="0036658B">
        <w:rPr>
          <w:rFonts w:ascii="Calibri" w:eastAsia="SimSun" w:hAnsi="Calibri" w:cs="Times New Roman"/>
          <w:lang w:eastAsia="tr-TR"/>
        </w:rPr>
        <w:t>Muayene esnasında lüzumlu her türlü personel ve test cihazları Yüklenici tarafından temin edilir.</w:t>
      </w:r>
    </w:p>
    <w:p w:rsidR="005120AB" w:rsidRPr="0036658B" w:rsidRDefault="005120AB" w:rsidP="00126B72">
      <w:pPr>
        <w:pStyle w:val="ListeParagraf"/>
        <w:numPr>
          <w:ilvl w:val="1"/>
          <w:numId w:val="9"/>
        </w:numPr>
        <w:tabs>
          <w:tab w:val="left" w:pos="8130"/>
        </w:tabs>
        <w:spacing w:after="0" w:line="276" w:lineRule="auto"/>
        <w:jc w:val="both"/>
        <w:rPr>
          <w:rFonts w:ascii="Calibri" w:eastAsia="SimSun" w:hAnsi="Calibri" w:cs="Times New Roman"/>
          <w:lang w:eastAsia="tr-TR"/>
        </w:rPr>
      </w:pPr>
      <w:r w:rsidRPr="0036658B">
        <w:rPr>
          <w:rFonts w:ascii="Calibri" w:eastAsia="SimSun" w:hAnsi="Calibri" w:cs="Times New Roman"/>
          <w:lang w:eastAsia="tr-TR"/>
        </w:rPr>
        <w:t>Muayene esnasında tasarım ve imalat hataları sebebiyle meydana gelecek kaza ve hasarlardan hizmet sunucusu sorumludur.</w:t>
      </w:r>
    </w:p>
    <w:p w:rsidR="005120AB" w:rsidRPr="0036658B" w:rsidRDefault="005120AB" w:rsidP="00126B72">
      <w:pPr>
        <w:pStyle w:val="ListeParagraf"/>
        <w:numPr>
          <w:ilvl w:val="1"/>
          <w:numId w:val="9"/>
        </w:numPr>
        <w:tabs>
          <w:tab w:val="left" w:pos="8130"/>
        </w:tabs>
        <w:spacing w:after="0" w:line="276" w:lineRule="auto"/>
        <w:jc w:val="both"/>
        <w:rPr>
          <w:rFonts w:ascii="Calibri" w:eastAsia="SimSun" w:hAnsi="Calibri" w:cs="Times New Roman"/>
          <w:lang w:eastAsia="tr-TR"/>
        </w:rPr>
      </w:pPr>
      <w:r w:rsidRPr="0036658B">
        <w:rPr>
          <w:rFonts w:ascii="Calibri" w:eastAsia="SimSun" w:hAnsi="Calibri" w:cs="Times New Roman"/>
          <w:lang w:eastAsia="tr-TR"/>
        </w:rPr>
        <w:t xml:space="preserve">Bakım ve onarım yapılacak her bir cihaz ve </w:t>
      </w:r>
      <w:proofErr w:type="gramStart"/>
      <w:r w:rsidRPr="0036658B">
        <w:rPr>
          <w:rFonts w:ascii="Calibri" w:eastAsia="SimSun" w:hAnsi="Calibri" w:cs="Times New Roman"/>
          <w:lang w:eastAsia="tr-TR"/>
        </w:rPr>
        <w:t>ekipman</w:t>
      </w:r>
      <w:proofErr w:type="gramEnd"/>
      <w:r w:rsidRPr="0036658B">
        <w:rPr>
          <w:rFonts w:ascii="Calibri" w:eastAsia="SimSun" w:hAnsi="Calibri" w:cs="Times New Roman"/>
          <w:lang w:eastAsia="tr-TR"/>
        </w:rPr>
        <w:t xml:space="preserve"> %100 (yüzde yüz) göz muayenesi ve yerinde çalışma fonksiyon testine tabi tutulacaktır.</w:t>
      </w:r>
    </w:p>
    <w:p w:rsidR="005120AB" w:rsidRPr="0036658B" w:rsidRDefault="005120AB" w:rsidP="00126B72">
      <w:pPr>
        <w:pStyle w:val="ListeParagraf"/>
        <w:numPr>
          <w:ilvl w:val="1"/>
          <w:numId w:val="9"/>
        </w:numPr>
        <w:tabs>
          <w:tab w:val="left" w:pos="8130"/>
        </w:tabs>
        <w:spacing w:after="0" w:line="276" w:lineRule="auto"/>
        <w:jc w:val="both"/>
        <w:rPr>
          <w:rFonts w:ascii="Calibri" w:eastAsia="SimSun" w:hAnsi="Calibri" w:cs="Times New Roman"/>
          <w:lang w:eastAsia="tr-TR"/>
        </w:rPr>
      </w:pPr>
      <w:r w:rsidRPr="0036658B">
        <w:rPr>
          <w:rFonts w:ascii="Calibri" w:eastAsia="SimSun" w:hAnsi="Calibri" w:cs="Times New Roman"/>
          <w:lang w:eastAsia="tr-TR"/>
        </w:rPr>
        <w:t>Ölçme ve kontrollerde elektronik pens ampermetre, voltmetre, yağ test kiti, vb. cihazlar kullanılacaktır.</w:t>
      </w:r>
    </w:p>
    <w:p w:rsidR="005120AB" w:rsidRPr="0036658B" w:rsidRDefault="005120AB" w:rsidP="00126B72">
      <w:pPr>
        <w:pStyle w:val="ListeParagraf"/>
        <w:numPr>
          <w:ilvl w:val="1"/>
          <w:numId w:val="9"/>
        </w:numPr>
        <w:tabs>
          <w:tab w:val="left" w:pos="8130"/>
        </w:tabs>
        <w:spacing w:after="0" w:line="276" w:lineRule="auto"/>
        <w:jc w:val="both"/>
        <w:rPr>
          <w:rFonts w:ascii="Calibri" w:eastAsia="SimSun" w:hAnsi="Calibri" w:cs="Times New Roman"/>
          <w:lang w:eastAsia="tr-TR"/>
        </w:rPr>
      </w:pPr>
      <w:r w:rsidRPr="0036658B">
        <w:rPr>
          <w:rFonts w:ascii="Calibri" w:eastAsia="SimSun" w:hAnsi="Calibri" w:cs="Times New Roman"/>
          <w:lang w:eastAsia="tr-TR"/>
        </w:rPr>
        <w:t xml:space="preserve">İdare tarafından belirlenecek heyet, sistem ve </w:t>
      </w:r>
      <w:proofErr w:type="spellStart"/>
      <w:r w:rsidRPr="0036658B">
        <w:rPr>
          <w:rFonts w:ascii="Calibri" w:eastAsia="SimSun" w:hAnsi="Calibri" w:cs="Times New Roman"/>
          <w:lang w:eastAsia="tr-TR"/>
        </w:rPr>
        <w:t>teçhizatların</w:t>
      </w:r>
      <w:proofErr w:type="spellEnd"/>
      <w:r w:rsidRPr="0036658B">
        <w:rPr>
          <w:rFonts w:ascii="Calibri" w:eastAsia="SimSun" w:hAnsi="Calibri" w:cs="Times New Roman"/>
          <w:lang w:eastAsia="tr-TR"/>
        </w:rPr>
        <w:t xml:space="preserve"> normal çalışıp, çalışmadığını periyodik bakım ve arıza onarımı esnasında değiştirilecek parçaların orijinal ve standartlara uygun olup olmadığı kontrol edecek ve uygunluğuna karar verdikten sonra kullanılacaktır.</w:t>
      </w:r>
    </w:p>
    <w:p w:rsidR="005120AB" w:rsidRPr="0022732E" w:rsidRDefault="005120AB" w:rsidP="005120AB">
      <w:pPr>
        <w:numPr>
          <w:ilvl w:val="1"/>
          <w:numId w:val="1"/>
        </w:numPr>
        <w:tabs>
          <w:tab w:val="left" w:pos="8130"/>
        </w:tabs>
        <w:spacing w:after="0" w:line="240" w:lineRule="auto"/>
        <w:jc w:val="both"/>
        <w:rPr>
          <w:rFonts w:ascii="Calibri" w:eastAsia="SimSun" w:hAnsi="Calibri" w:cs="Times New Roman"/>
          <w:b/>
          <w:lang w:eastAsia="tr-TR"/>
        </w:rPr>
      </w:pPr>
    </w:p>
    <w:p w:rsidR="005120AB" w:rsidRPr="00126B72" w:rsidRDefault="005120AB" w:rsidP="00126B72">
      <w:pPr>
        <w:pStyle w:val="ListeParagraf"/>
        <w:numPr>
          <w:ilvl w:val="0"/>
          <w:numId w:val="15"/>
        </w:numPr>
        <w:tabs>
          <w:tab w:val="left" w:pos="8130"/>
        </w:tabs>
        <w:spacing w:after="0" w:line="276" w:lineRule="auto"/>
        <w:jc w:val="both"/>
        <w:rPr>
          <w:rFonts w:ascii="Calibri" w:eastAsia="SimSun" w:hAnsi="Calibri" w:cs="Times New Roman"/>
          <w:b/>
          <w:lang w:eastAsia="tr-TR"/>
        </w:rPr>
      </w:pPr>
      <w:r w:rsidRPr="00126B72">
        <w:rPr>
          <w:rFonts w:ascii="Calibri" w:eastAsia="SimSun" w:hAnsi="Calibri" w:cs="Times New Roman"/>
          <w:b/>
          <w:lang w:eastAsia="tr-TR"/>
        </w:rPr>
        <w:t>AMBALAJLAMA VE ETİKETLEME</w:t>
      </w:r>
    </w:p>
    <w:p w:rsidR="005120AB" w:rsidRPr="0036658B" w:rsidRDefault="005120AB" w:rsidP="00126B72">
      <w:pPr>
        <w:pStyle w:val="ListeParagraf"/>
        <w:numPr>
          <w:ilvl w:val="1"/>
          <w:numId w:val="11"/>
        </w:numPr>
        <w:tabs>
          <w:tab w:val="left" w:pos="8130"/>
        </w:tabs>
        <w:spacing w:after="0" w:line="276" w:lineRule="auto"/>
        <w:jc w:val="both"/>
        <w:rPr>
          <w:rFonts w:ascii="Calibri" w:eastAsia="SimSun" w:hAnsi="Calibri" w:cs="Times New Roman"/>
          <w:lang w:eastAsia="tr-TR"/>
        </w:rPr>
      </w:pPr>
      <w:r w:rsidRPr="0036658B">
        <w:rPr>
          <w:rFonts w:ascii="Calibri" w:eastAsia="SimSun" w:hAnsi="Calibri" w:cs="Times New Roman"/>
          <w:lang w:eastAsia="tr-TR"/>
        </w:rPr>
        <w:t>Hizmet bölgesinde yapılacak onarım ve bakım hizmeti ile ilgili bütün nakliye masrafları hizmet sunucusuna aittir.</w:t>
      </w:r>
    </w:p>
    <w:p w:rsidR="005120AB" w:rsidRPr="0036658B" w:rsidRDefault="005120AB" w:rsidP="00126B72">
      <w:pPr>
        <w:pStyle w:val="ListeParagraf"/>
        <w:numPr>
          <w:ilvl w:val="1"/>
          <w:numId w:val="11"/>
        </w:numPr>
        <w:tabs>
          <w:tab w:val="left" w:pos="8130"/>
        </w:tabs>
        <w:spacing w:after="0" w:line="276" w:lineRule="auto"/>
        <w:jc w:val="both"/>
        <w:rPr>
          <w:rFonts w:ascii="Calibri" w:eastAsia="SimSun" w:hAnsi="Calibri" w:cs="Times New Roman"/>
          <w:lang w:eastAsia="tr-TR"/>
        </w:rPr>
      </w:pPr>
      <w:r w:rsidRPr="0036658B">
        <w:rPr>
          <w:rFonts w:ascii="Calibri" w:eastAsia="SimSun" w:hAnsi="Calibri" w:cs="Times New Roman"/>
          <w:lang w:eastAsia="tr-TR"/>
        </w:rPr>
        <w:t>Değiştirilmek üzere getirilen yedek parçalar ve sarf malzemeleri her türlü hasara (ısı, nem, çürüme, çarpma,</w:t>
      </w:r>
      <w:r w:rsidR="00CB1FD8" w:rsidRPr="0036658B">
        <w:rPr>
          <w:rFonts w:ascii="Calibri" w:eastAsia="SimSun" w:hAnsi="Calibri" w:cs="Times New Roman"/>
          <w:lang w:eastAsia="tr-TR"/>
        </w:rPr>
        <w:t xml:space="preserve"> </w:t>
      </w:r>
      <w:r w:rsidRPr="0036658B">
        <w:rPr>
          <w:rFonts w:ascii="Calibri" w:eastAsia="SimSun" w:hAnsi="Calibri" w:cs="Times New Roman"/>
          <w:lang w:eastAsia="tr-TR"/>
        </w:rPr>
        <w:t>vs.) karşı orijinal ambalajında arıza mahalline getirilerek idare gözetiminde ambalaj açılıp yerine takılacaktır</w:t>
      </w:r>
      <w:r w:rsidR="00CB1FD8" w:rsidRPr="0036658B">
        <w:rPr>
          <w:rFonts w:ascii="Calibri" w:eastAsia="SimSun" w:hAnsi="Calibri" w:cs="Times New Roman"/>
          <w:lang w:eastAsia="tr-TR"/>
        </w:rPr>
        <w:t xml:space="preserve"> </w:t>
      </w:r>
      <w:r w:rsidRPr="0036658B">
        <w:rPr>
          <w:rFonts w:ascii="Calibri" w:eastAsia="SimSun" w:hAnsi="Calibri" w:cs="Times New Roman"/>
          <w:lang w:eastAsia="tr-TR"/>
        </w:rPr>
        <w:t>veya eklenecektir.</w:t>
      </w:r>
    </w:p>
    <w:p w:rsidR="005120AB" w:rsidRDefault="005120AB" w:rsidP="005120AB"/>
    <w:p w:rsidR="00CB1FD8" w:rsidRPr="00126B72" w:rsidRDefault="00CB1FD8" w:rsidP="00126B72">
      <w:pPr>
        <w:pStyle w:val="ListeParagraf"/>
        <w:numPr>
          <w:ilvl w:val="0"/>
          <w:numId w:val="17"/>
        </w:numPr>
        <w:tabs>
          <w:tab w:val="left" w:pos="8130"/>
        </w:tabs>
        <w:spacing w:after="0" w:line="276" w:lineRule="auto"/>
        <w:jc w:val="both"/>
        <w:rPr>
          <w:rFonts w:ascii="Calibri" w:eastAsia="SimSun" w:hAnsi="Calibri" w:cs="Times New Roman"/>
          <w:b/>
          <w:lang w:eastAsia="tr-TR"/>
        </w:rPr>
      </w:pPr>
      <w:r w:rsidRPr="00126B72">
        <w:rPr>
          <w:rFonts w:ascii="Calibri" w:eastAsia="SimSun" w:hAnsi="Calibri" w:cs="Times New Roman"/>
          <w:b/>
          <w:lang w:eastAsia="tr-TR"/>
        </w:rPr>
        <w:t>GENEL ŞARTLAR</w:t>
      </w:r>
    </w:p>
    <w:p w:rsidR="0036658B" w:rsidRPr="0036658B" w:rsidRDefault="00CB1FD8" w:rsidP="00B0767E">
      <w:pPr>
        <w:pStyle w:val="ListeParagraf"/>
        <w:numPr>
          <w:ilvl w:val="1"/>
          <w:numId w:val="12"/>
        </w:numPr>
        <w:tabs>
          <w:tab w:val="left" w:pos="8130"/>
        </w:tabs>
        <w:spacing w:after="200" w:line="276" w:lineRule="auto"/>
        <w:jc w:val="both"/>
        <w:rPr>
          <w:rFonts w:ascii="Calibri" w:eastAsia="SimSun" w:hAnsi="Calibri" w:cs="Times New Roman"/>
          <w:lang w:eastAsia="tr-TR"/>
        </w:rPr>
      </w:pPr>
      <w:r w:rsidRPr="0036658B">
        <w:rPr>
          <w:rFonts w:ascii="Calibri" w:eastAsia="SimSun" w:hAnsi="Calibri" w:cs="Times New Roman"/>
          <w:lang w:eastAsia="tr-TR"/>
        </w:rPr>
        <w:t>VRF grupları, makine ve ekipmanların bakım ve onarımında kullanılan malzeme  (Kartlar, gazı,  her türlü sarf malzeme ve yedek parça) idare tarafından kontrol edilip onaylandıktan sonra değiştirilecektir.</w:t>
      </w:r>
    </w:p>
    <w:p w:rsidR="0036658B" w:rsidRDefault="00CB1FD8" w:rsidP="00FD27F7">
      <w:pPr>
        <w:pStyle w:val="ListeParagraf"/>
        <w:numPr>
          <w:ilvl w:val="1"/>
          <w:numId w:val="12"/>
        </w:numPr>
        <w:tabs>
          <w:tab w:val="left" w:pos="8130"/>
        </w:tabs>
        <w:spacing w:after="0" w:line="276" w:lineRule="auto"/>
        <w:jc w:val="both"/>
        <w:rPr>
          <w:rFonts w:ascii="Calibri" w:eastAsia="SimSun" w:hAnsi="Calibri" w:cs="Times New Roman"/>
          <w:lang w:eastAsia="tr-TR"/>
        </w:rPr>
      </w:pPr>
      <w:r w:rsidRPr="0036658B">
        <w:rPr>
          <w:rFonts w:ascii="Calibri" w:eastAsia="SimSun" w:hAnsi="Calibri" w:cs="Times New Roman"/>
          <w:lang w:eastAsia="tr-TR"/>
        </w:rPr>
        <w:t>VRF Cihazları temizleme kimyasalı firmaya aittir.</w:t>
      </w:r>
    </w:p>
    <w:p w:rsidR="0036658B" w:rsidRDefault="00CB1FD8" w:rsidP="00CB1FD8">
      <w:pPr>
        <w:pStyle w:val="ListeParagraf"/>
        <w:numPr>
          <w:ilvl w:val="1"/>
          <w:numId w:val="12"/>
        </w:numPr>
        <w:tabs>
          <w:tab w:val="left" w:pos="8130"/>
        </w:tabs>
        <w:spacing w:after="0" w:line="276" w:lineRule="auto"/>
        <w:jc w:val="both"/>
        <w:rPr>
          <w:rFonts w:ascii="Calibri" w:eastAsia="SimSun" w:hAnsi="Calibri" w:cs="Times New Roman"/>
          <w:lang w:eastAsia="tr-TR"/>
        </w:rPr>
      </w:pPr>
      <w:r w:rsidRPr="0036658B">
        <w:rPr>
          <w:rFonts w:ascii="Calibri" w:eastAsia="SimSun" w:hAnsi="Calibri" w:cs="Times New Roman"/>
          <w:lang w:eastAsia="tr-TR"/>
        </w:rPr>
        <w:t>Bakım ve onarım sırasında kullanılan her türlü alet ayar cihazı, araç, gereç ve avadanlık hizmet sunucusu tarafından temin edilecektir.</w:t>
      </w:r>
    </w:p>
    <w:p w:rsidR="0036658B" w:rsidRDefault="00CB1FD8" w:rsidP="00CB1FD8">
      <w:pPr>
        <w:pStyle w:val="ListeParagraf"/>
        <w:numPr>
          <w:ilvl w:val="1"/>
          <w:numId w:val="12"/>
        </w:numPr>
        <w:tabs>
          <w:tab w:val="left" w:pos="8130"/>
        </w:tabs>
        <w:spacing w:after="0" w:line="276" w:lineRule="auto"/>
        <w:jc w:val="both"/>
        <w:rPr>
          <w:rFonts w:ascii="Calibri" w:eastAsia="SimSun" w:hAnsi="Calibri" w:cs="Times New Roman"/>
          <w:lang w:eastAsia="tr-TR"/>
        </w:rPr>
      </w:pPr>
      <w:r w:rsidRPr="0036658B">
        <w:rPr>
          <w:rFonts w:ascii="Calibri" w:eastAsia="SimSun" w:hAnsi="Calibri" w:cs="Times New Roman"/>
          <w:lang w:eastAsia="tr-TR"/>
        </w:rPr>
        <w:t>Koruyucu bakım hizmetleri mesai saatleri 08.30 – 17:00 arasında idarenin tayin edeceği yetkililer nezaretinde yapılacaktır.</w:t>
      </w:r>
    </w:p>
    <w:p w:rsidR="0036658B" w:rsidRDefault="00CB1FD8" w:rsidP="00CB1FD8">
      <w:pPr>
        <w:pStyle w:val="ListeParagraf"/>
        <w:numPr>
          <w:ilvl w:val="1"/>
          <w:numId w:val="12"/>
        </w:numPr>
        <w:tabs>
          <w:tab w:val="left" w:pos="8130"/>
        </w:tabs>
        <w:spacing w:after="0" w:line="276" w:lineRule="auto"/>
        <w:jc w:val="both"/>
        <w:rPr>
          <w:rFonts w:ascii="Calibri" w:eastAsia="SimSun" w:hAnsi="Calibri" w:cs="Times New Roman"/>
          <w:lang w:eastAsia="tr-TR"/>
        </w:rPr>
      </w:pPr>
      <w:r w:rsidRPr="0036658B">
        <w:rPr>
          <w:rFonts w:ascii="Calibri" w:eastAsia="SimSun" w:hAnsi="Calibri" w:cs="Times New Roman"/>
          <w:lang w:eastAsia="tr-TR"/>
        </w:rPr>
        <w:t>İdare hafta içi, hafta sonu tatili ve resmi tatil günlerinde ve 08:00 – 18:00 saatleri arasında arıza hizmetleri için talepte bulunabilecektir. Bu saatlerin dışında arıza ihbarı yüklenici firmanın yetkilisinin cep telefonuna yapılacaktır.</w:t>
      </w:r>
    </w:p>
    <w:p w:rsidR="0036658B" w:rsidRDefault="00CB1FD8" w:rsidP="00CB1FD8">
      <w:pPr>
        <w:pStyle w:val="ListeParagraf"/>
        <w:numPr>
          <w:ilvl w:val="1"/>
          <w:numId w:val="12"/>
        </w:numPr>
        <w:tabs>
          <w:tab w:val="left" w:pos="8130"/>
        </w:tabs>
        <w:spacing w:after="0" w:line="276" w:lineRule="auto"/>
        <w:jc w:val="both"/>
        <w:rPr>
          <w:rFonts w:ascii="Calibri" w:eastAsia="SimSun" w:hAnsi="Calibri" w:cs="Times New Roman"/>
          <w:lang w:eastAsia="tr-TR"/>
        </w:rPr>
      </w:pPr>
      <w:r w:rsidRPr="0036658B">
        <w:rPr>
          <w:rFonts w:ascii="Calibri" w:eastAsia="SimSun" w:hAnsi="Calibri" w:cs="Times New Roman"/>
          <w:lang w:eastAsia="tr-TR"/>
        </w:rPr>
        <w:lastRenderedPageBreak/>
        <w:t>Sözleşme kapsamındaki makine ve ekipmanların bakım ve onarım işlemi yapılırken idare en az bir elemanını, hizmet sunucusunun servis teknisyenlerinin başına gözetmen olarak verecektir.</w:t>
      </w:r>
    </w:p>
    <w:p w:rsidR="0036658B" w:rsidRDefault="00CB1FD8" w:rsidP="00CB1FD8">
      <w:pPr>
        <w:pStyle w:val="ListeParagraf"/>
        <w:numPr>
          <w:ilvl w:val="1"/>
          <w:numId w:val="12"/>
        </w:numPr>
        <w:tabs>
          <w:tab w:val="left" w:pos="8130"/>
        </w:tabs>
        <w:spacing w:after="0" w:line="276" w:lineRule="auto"/>
        <w:jc w:val="both"/>
        <w:rPr>
          <w:rFonts w:ascii="Calibri" w:eastAsia="SimSun" w:hAnsi="Calibri" w:cs="Times New Roman"/>
          <w:lang w:eastAsia="tr-TR"/>
        </w:rPr>
      </w:pPr>
      <w:r w:rsidRPr="0036658B">
        <w:rPr>
          <w:rFonts w:ascii="Calibri" w:eastAsia="SimSun" w:hAnsi="Calibri" w:cs="Times New Roman"/>
          <w:lang w:eastAsia="tr-TR"/>
        </w:rPr>
        <w:t>Hizmet sunucusu makine ve ekipmanlara ait arızalı yedek parçaları öncelikle tamir edecek, tamiri mümkün olmayan yedek parçaları, idare tarafından onay verildikten sonra yenisi ile değiştirecektir.</w:t>
      </w:r>
    </w:p>
    <w:p w:rsidR="0036658B" w:rsidRDefault="00CB1FD8" w:rsidP="00CB1FD8">
      <w:pPr>
        <w:pStyle w:val="ListeParagraf"/>
        <w:numPr>
          <w:ilvl w:val="1"/>
          <w:numId w:val="12"/>
        </w:numPr>
        <w:tabs>
          <w:tab w:val="left" w:pos="8130"/>
        </w:tabs>
        <w:spacing w:after="0" w:line="276" w:lineRule="auto"/>
        <w:jc w:val="both"/>
        <w:rPr>
          <w:rFonts w:ascii="Calibri" w:eastAsia="SimSun" w:hAnsi="Calibri" w:cs="Times New Roman"/>
          <w:lang w:eastAsia="tr-TR"/>
        </w:rPr>
      </w:pPr>
      <w:r w:rsidRPr="0036658B">
        <w:rPr>
          <w:rFonts w:ascii="Calibri" w:eastAsia="SimSun" w:hAnsi="Calibri" w:cs="Times New Roman"/>
          <w:lang w:eastAsia="tr-TR"/>
        </w:rPr>
        <w:t>Bakım işlemi sırasında ortaya çıkan her türlü çöp ve malzeme atıkları hizmet bölgesi sınırları içinde idare tarafından</w:t>
      </w:r>
      <w:r w:rsidR="0036658B">
        <w:rPr>
          <w:rFonts w:ascii="Calibri" w:eastAsia="SimSun" w:hAnsi="Calibri" w:cs="Times New Roman"/>
          <w:lang w:eastAsia="tr-TR"/>
        </w:rPr>
        <w:t xml:space="preserve"> gösterilen yere bırakılacaktır.</w:t>
      </w:r>
    </w:p>
    <w:p w:rsidR="00CB1FD8" w:rsidRPr="0036658B" w:rsidRDefault="00CB1FD8" w:rsidP="00CB1FD8">
      <w:pPr>
        <w:pStyle w:val="ListeParagraf"/>
        <w:numPr>
          <w:ilvl w:val="1"/>
          <w:numId w:val="12"/>
        </w:numPr>
        <w:tabs>
          <w:tab w:val="left" w:pos="8130"/>
        </w:tabs>
        <w:spacing w:after="0" w:line="276" w:lineRule="auto"/>
        <w:jc w:val="both"/>
        <w:rPr>
          <w:rFonts w:ascii="Calibri" w:eastAsia="SimSun" w:hAnsi="Calibri" w:cs="Times New Roman"/>
          <w:lang w:eastAsia="tr-TR"/>
        </w:rPr>
      </w:pPr>
      <w:r w:rsidRPr="0036658B">
        <w:rPr>
          <w:rFonts w:ascii="Calibri" w:eastAsia="SimSun" w:hAnsi="Calibri" w:cs="Times New Roman"/>
          <w:lang w:eastAsia="tr-TR"/>
        </w:rPr>
        <w:t>Müdahale süresi arıza bildiriminden itibaren 24 saat içerisinde olacaktır. Müdahale edilmeyen her gün için cihaz başı sözleşme bedelinin % 1(Yüzde bir) oranında ceza kesilecek ve ilk hak edişinden düşülecektir.</w:t>
      </w:r>
      <w:r w:rsidRPr="0036658B">
        <w:rPr>
          <w:rFonts w:eastAsia="SimSun"/>
        </w:rPr>
        <w:t xml:space="preserve"> Arıza bildiriminden itibaren en geç 48 saat içerisinde (yedek parça gerekli olması durumu da hariç) cihaz çalışır duruma getirilecektir. Bu süreyi aşan her gün için sözleşme bedelinin % 1 (Yüzde 1) oranında ceza kesilecek ve ilk hak edişten düşülecektir.</w:t>
      </w:r>
    </w:p>
    <w:p w:rsidR="0036658B" w:rsidRDefault="0036658B" w:rsidP="00CB1FD8">
      <w:pPr>
        <w:tabs>
          <w:tab w:val="left" w:pos="8130"/>
        </w:tabs>
        <w:spacing w:after="0" w:line="276" w:lineRule="auto"/>
        <w:jc w:val="both"/>
        <w:rPr>
          <w:rFonts w:ascii="Calibri" w:eastAsia="SimSun" w:hAnsi="Calibri" w:cs="Times New Roman"/>
          <w:b/>
          <w:lang w:eastAsia="tr-TR"/>
        </w:rPr>
      </w:pPr>
    </w:p>
    <w:p w:rsidR="00CB1FD8" w:rsidRPr="00126B72" w:rsidRDefault="00CB1FD8" w:rsidP="00126B72">
      <w:pPr>
        <w:pStyle w:val="ListeParagraf"/>
        <w:numPr>
          <w:ilvl w:val="0"/>
          <w:numId w:val="17"/>
        </w:numPr>
        <w:tabs>
          <w:tab w:val="left" w:pos="8130"/>
        </w:tabs>
        <w:spacing w:after="0" w:line="276" w:lineRule="auto"/>
        <w:jc w:val="both"/>
        <w:rPr>
          <w:rFonts w:ascii="Calibri" w:eastAsia="SimSun" w:hAnsi="Calibri" w:cs="Times New Roman"/>
          <w:b/>
          <w:lang w:eastAsia="tr-TR"/>
        </w:rPr>
      </w:pPr>
      <w:r w:rsidRPr="00126B72">
        <w:rPr>
          <w:rFonts w:ascii="Calibri" w:eastAsia="SimSun" w:hAnsi="Calibri" w:cs="Times New Roman"/>
          <w:b/>
          <w:lang w:eastAsia="tr-TR"/>
        </w:rPr>
        <w:t xml:space="preserve">GARANTİ ŞARTLARI </w:t>
      </w:r>
    </w:p>
    <w:p w:rsidR="00CB1FD8" w:rsidRDefault="00CB1FD8" w:rsidP="00CB1FD8">
      <w:pPr>
        <w:tabs>
          <w:tab w:val="left" w:pos="8130"/>
        </w:tabs>
        <w:spacing w:after="200" w:line="276" w:lineRule="auto"/>
        <w:jc w:val="both"/>
        <w:rPr>
          <w:rFonts w:ascii="Calibri" w:eastAsia="SimSun" w:hAnsi="Calibri" w:cs="Times New Roman"/>
          <w:lang w:eastAsia="tr-TR"/>
        </w:rPr>
      </w:pPr>
      <w:r>
        <w:rPr>
          <w:rFonts w:ascii="Calibri" w:eastAsia="SimSun" w:hAnsi="Calibri" w:cs="Times New Roman"/>
          <w:lang w:eastAsia="tr-TR"/>
        </w:rPr>
        <w:t xml:space="preserve">          Yüklenici</w:t>
      </w:r>
      <w:r w:rsidRPr="00551A99">
        <w:rPr>
          <w:rFonts w:ascii="Calibri" w:eastAsia="SimSun" w:hAnsi="Calibri" w:cs="Times New Roman"/>
          <w:lang w:eastAsia="tr-TR"/>
        </w:rPr>
        <w:t xml:space="preserve"> firma tarafından makine ve ekipmanlara yapılacak bakım onarım işlemleri ile montajı yapılan yedek </w:t>
      </w:r>
      <w:r>
        <w:rPr>
          <w:rFonts w:ascii="Calibri" w:eastAsia="SimSun" w:hAnsi="Calibri" w:cs="Times New Roman"/>
          <w:lang w:eastAsia="tr-TR"/>
        </w:rPr>
        <w:t>parçalar için 6 ay</w:t>
      </w:r>
      <w:r w:rsidRPr="00551A99">
        <w:rPr>
          <w:rFonts w:ascii="Calibri" w:eastAsia="SimSun" w:hAnsi="Calibri" w:cs="Times New Roman"/>
          <w:lang w:eastAsia="tr-TR"/>
        </w:rPr>
        <w:t xml:space="preserve"> garanti verilecektir.</w:t>
      </w:r>
    </w:p>
    <w:p w:rsidR="00CB1FD8" w:rsidRPr="00126B72" w:rsidRDefault="00CB1FD8" w:rsidP="00126B72">
      <w:pPr>
        <w:pStyle w:val="ListeParagraf"/>
        <w:numPr>
          <w:ilvl w:val="0"/>
          <w:numId w:val="17"/>
        </w:numPr>
        <w:tabs>
          <w:tab w:val="left" w:pos="8130"/>
        </w:tabs>
        <w:spacing w:after="200" w:line="276" w:lineRule="auto"/>
        <w:jc w:val="both"/>
        <w:rPr>
          <w:rFonts w:ascii="Calibri" w:eastAsia="SimSun" w:hAnsi="Calibri" w:cs="Times New Roman"/>
          <w:b/>
          <w:lang w:eastAsia="tr-TR"/>
        </w:rPr>
      </w:pPr>
      <w:r w:rsidRPr="00126B72">
        <w:rPr>
          <w:rFonts w:ascii="Calibri" w:eastAsia="SimSun" w:hAnsi="Calibri" w:cs="Times New Roman"/>
          <w:b/>
          <w:lang w:eastAsia="tr-TR"/>
        </w:rPr>
        <w:t>İŞ SAĞLIĞI VE GÜVENLİĞİ HÜKÜMLERİ</w:t>
      </w:r>
    </w:p>
    <w:p w:rsidR="00CB1FD8" w:rsidRPr="004D31F9" w:rsidRDefault="00CB1FD8" w:rsidP="00CB1FD8">
      <w:pPr>
        <w:tabs>
          <w:tab w:val="left" w:pos="8130"/>
        </w:tabs>
        <w:spacing w:after="200" w:line="276" w:lineRule="auto"/>
        <w:jc w:val="both"/>
        <w:rPr>
          <w:rFonts w:ascii="Calibri" w:eastAsia="SimSun" w:hAnsi="Calibri" w:cs="Times New Roman"/>
          <w:lang w:eastAsia="tr-TR"/>
        </w:rPr>
      </w:pPr>
      <w:r w:rsidRPr="007D3A54">
        <w:rPr>
          <w:rFonts w:ascii="Calibri" w:eastAsia="SimSun" w:hAnsi="Calibri" w:cs="Times New Roman"/>
          <w:lang w:eastAsia="tr-TR"/>
        </w:rPr>
        <w:t xml:space="preserve">Yüklenici işyerinde 6331 Sayılı İş Sağlığı ve Güvenliği Kanunu hükümlerini yerine getirmek zorundadır. Ayrıca 4857 sayılı İş Kanunu, 5510 sayılı </w:t>
      </w:r>
      <w:r w:rsidRPr="007D3A54">
        <w:rPr>
          <w:rFonts w:ascii="Calibri" w:eastAsia="Times New Roman" w:hAnsi="Calibri" w:cs="Times New Roman"/>
          <w:spacing w:val="-5"/>
          <w:lang w:eastAsia="tr-TR"/>
        </w:rPr>
        <w:t>Sosyal Sigortalar ve Genel Sağlık</w:t>
      </w:r>
      <w:r w:rsidRPr="007D3A54">
        <w:rPr>
          <w:rFonts w:ascii="Calibri" w:eastAsia="Times New Roman" w:hAnsi="Calibri" w:cs="Times New Roman"/>
          <w:lang w:eastAsia="tr-TR"/>
        </w:rPr>
        <w:t xml:space="preserve"> Sigortası Kanunu ve ilgili diğer mevzuat hükümleri çerçevesindeki tüm</w:t>
      </w:r>
      <w:r>
        <w:rPr>
          <w:rFonts w:ascii="Calibri" w:eastAsia="Times New Roman" w:hAnsi="Calibri" w:cs="Times New Roman"/>
          <w:lang w:eastAsia="tr-TR"/>
        </w:rPr>
        <w:t xml:space="preserve"> </w:t>
      </w:r>
      <w:r w:rsidRPr="007D3A54">
        <w:rPr>
          <w:rFonts w:ascii="Calibri" w:eastAsia="Times New Roman" w:hAnsi="Calibri" w:cs="Times New Roman"/>
          <w:lang w:eastAsia="tr-TR"/>
        </w:rPr>
        <w:t>gerekleri yerine getirmek zorundadır.  İ</w:t>
      </w:r>
      <w:r w:rsidRPr="007D3A54">
        <w:rPr>
          <w:rFonts w:ascii="Calibri" w:eastAsia="Times New Roman" w:hAnsi="Calibri" w:cs="TimesNewRomanPSMT"/>
          <w:lang w:eastAsia="tr-TR"/>
        </w:rPr>
        <w:t>ş sağlığı ve güvenliği kurallarına uyulmamasından olayı İDARE’NİN, diğer yüklenici firmaların veya</w:t>
      </w:r>
      <w:r w:rsidRPr="007D3A54">
        <w:rPr>
          <w:rFonts w:ascii="Calibri" w:eastAsia="Times New Roman" w:hAnsi="Calibri" w:cs="Times New Roman"/>
          <w:lang w:eastAsia="tr-TR"/>
        </w:rPr>
        <w:t xml:space="preserve"> </w:t>
      </w:r>
      <w:r w:rsidRPr="007D3A54">
        <w:rPr>
          <w:rFonts w:ascii="Calibri" w:eastAsia="Times New Roman" w:hAnsi="Calibri" w:cs="TimesNewRomanPSMT"/>
          <w:lang w:eastAsia="tr-TR"/>
        </w:rPr>
        <w:t xml:space="preserve">3.kişilerin herhangi bir zarara uğramaları halinde doğacak her türlü idari, hukuki ve cezai sorumluluklar Yükleniciye ait olup </w:t>
      </w:r>
      <w:proofErr w:type="spellStart"/>
      <w:r w:rsidRPr="007D3A54">
        <w:rPr>
          <w:rFonts w:ascii="Calibri" w:eastAsia="Times New Roman" w:hAnsi="Calibri" w:cs="TimesNewRomanPSMT"/>
          <w:lang w:eastAsia="tr-TR"/>
        </w:rPr>
        <w:t>İDARE’ye</w:t>
      </w:r>
      <w:proofErr w:type="spellEnd"/>
      <w:r w:rsidRPr="007D3A54">
        <w:rPr>
          <w:rFonts w:ascii="Calibri" w:eastAsia="Times New Roman" w:hAnsi="Calibri" w:cs="TimesNewRomanPSMT"/>
          <w:lang w:eastAsia="tr-TR"/>
        </w:rPr>
        <w:t xml:space="preserve"> yansıyacak mali sonuçlar </w:t>
      </w:r>
      <w:proofErr w:type="spellStart"/>
      <w:r w:rsidRPr="007D3A54">
        <w:rPr>
          <w:rFonts w:ascii="Calibri" w:eastAsia="Times New Roman" w:hAnsi="Calibri" w:cs="TimesNewRomanPSMT"/>
          <w:lang w:eastAsia="tr-TR"/>
        </w:rPr>
        <w:t>YÜKLENİCİ’ye</w:t>
      </w:r>
      <w:proofErr w:type="spellEnd"/>
      <w:r w:rsidRPr="007D3A54">
        <w:rPr>
          <w:rFonts w:ascii="Calibri" w:eastAsia="Times New Roman" w:hAnsi="Calibri" w:cs="TimesNewRomanPSMT"/>
          <w:lang w:eastAsia="tr-TR"/>
        </w:rPr>
        <w:t xml:space="preserve"> rücu ettirilecektir.</w:t>
      </w:r>
    </w:p>
    <w:p w:rsidR="00CB1FD8" w:rsidRPr="007D3A54" w:rsidRDefault="00FA0006" w:rsidP="00CB1FD8">
      <w:pPr>
        <w:tabs>
          <w:tab w:val="left" w:pos="8130"/>
        </w:tabs>
        <w:spacing w:after="200" w:line="276" w:lineRule="auto"/>
        <w:jc w:val="center"/>
        <w:rPr>
          <w:rFonts w:ascii="Calibri" w:eastAsia="Times New Roman" w:hAnsi="Calibri" w:cs="Arial"/>
          <w:b/>
          <w:lang w:eastAsia="tr-TR"/>
        </w:rPr>
      </w:pPr>
      <w:r>
        <w:rPr>
          <w:rFonts w:ascii="Calibri" w:eastAsia="Times New Roman" w:hAnsi="Calibri" w:cs="Arial"/>
          <w:b/>
          <w:lang w:eastAsia="tr-TR"/>
        </w:rPr>
        <w:t xml:space="preserve">HADIMKÖY YERLEŞKESİ </w:t>
      </w:r>
      <w:r w:rsidR="00CB1FD8" w:rsidRPr="007D3A54">
        <w:rPr>
          <w:rFonts w:ascii="Calibri" w:eastAsia="Times New Roman" w:hAnsi="Calibri" w:cs="Arial"/>
          <w:b/>
          <w:lang w:eastAsia="tr-TR"/>
        </w:rPr>
        <w:t xml:space="preserve">MAKİNE, EKİPMAN LİSTESİ </w:t>
      </w:r>
    </w:p>
    <w:tbl>
      <w:tblPr>
        <w:tblStyle w:val="TabloKlavuzu"/>
        <w:tblW w:w="9631" w:type="dxa"/>
        <w:tblLook w:val="04A0" w:firstRow="1" w:lastRow="0" w:firstColumn="1" w:lastColumn="0" w:noHBand="0" w:noVBand="1"/>
      </w:tblPr>
      <w:tblGrid>
        <w:gridCol w:w="628"/>
        <w:gridCol w:w="3620"/>
        <w:gridCol w:w="705"/>
        <w:gridCol w:w="2977"/>
        <w:gridCol w:w="1701"/>
      </w:tblGrid>
      <w:tr w:rsidR="00CB1FD8" w:rsidRPr="008A0256" w:rsidTr="00CB1FD8">
        <w:trPr>
          <w:trHeight w:val="300"/>
        </w:trPr>
        <w:tc>
          <w:tcPr>
            <w:tcW w:w="628" w:type="dxa"/>
            <w:noWrap/>
            <w:hideMark/>
          </w:tcPr>
          <w:p w:rsidR="00CB1FD8" w:rsidRPr="008A0256" w:rsidRDefault="00CB1FD8" w:rsidP="00E003E3">
            <w:pPr>
              <w:rPr>
                <w:b/>
                <w:bCs/>
              </w:rPr>
            </w:pPr>
            <w:r w:rsidRPr="008A0256">
              <w:rPr>
                <w:b/>
                <w:bCs/>
              </w:rPr>
              <w:t>C.no</w:t>
            </w:r>
          </w:p>
        </w:tc>
        <w:tc>
          <w:tcPr>
            <w:tcW w:w="3620" w:type="dxa"/>
            <w:noWrap/>
            <w:hideMark/>
          </w:tcPr>
          <w:p w:rsidR="00CB1FD8" w:rsidRPr="008A0256" w:rsidRDefault="00CB1FD8" w:rsidP="00E003E3">
            <w:pPr>
              <w:rPr>
                <w:b/>
                <w:bCs/>
              </w:rPr>
            </w:pPr>
            <w:r w:rsidRPr="008A0256">
              <w:rPr>
                <w:b/>
                <w:bCs/>
              </w:rPr>
              <w:t>Makine Kodu</w:t>
            </w:r>
          </w:p>
        </w:tc>
        <w:tc>
          <w:tcPr>
            <w:tcW w:w="705" w:type="dxa"/>
            <w:noWrap/>
            <w:hideMark/>
          </w:tcPr>
          <w:p w:rsidR="00CB1FD8" w:rsidRPr="008A0256" w:rsidRDefault="00CB1FD8" w:rsidP="00E003E3">
            <w:pPr>
              <w:rPr>
                <w:b/>
                <w:bCs/>
              </w:rPr>
            </w:pPr>
            <w:r w:rsidRPr="008A0256">
              <w:rPr>
                <w:b/>
                <w:bCs/>
              </w:rPr>
              <w:t>ADET</w:t>
            </w:r>
          </w:p>
        </w:tc>
        <w:tc>
          <w:tcPr>
            <w:tcW w:w="2977" w:type="dxa"/>
            <w:noWrap/>
            <w:hideMark/>
          </w:tcPr>
          <w:p w:rsidR="00CB1FD8" w:rsidRPr="008A0256" w:rsidRDefault="00CB1FD8" w:rsidP="00E003E3">
            <w:pPr>
              <w:rPr>
                <w:b/>
                <w:bCs/>
              </w:rPr>
            </w:pPr>
            <w:r w:rsidRPr="008A0256">
              <w:rPr>
                <w:b/>
                <w:bCs/>
              </w:rPr>
              <w:t>Makine Adı</w:t>
            </w:r>
          </w:p>
        </w:tc>
        <w:tc>
          <w:tcPr>
            <w:tcW w:w="1701" w:type="dxa"/>
            <w:noWrap/>
            <w:hideMark/>
          </w:tcPr>
          <w:p w:rsidR="00CB1FD8" w:rsidRPr="008A0256" w:rsidRDefault="00CB1FD8" w:rsidP="00E003E3">
            <w:pPr>
              <w:rPr>
                <w:b/>
                <w:bCs/>
              </w:rPr>
            </w:pPr>
            <w:r w:rsidRPr="008A0256">
              <w:rPr>
                <w:b/>
                <w:bCs/>
              </w:rPr>
              <w:t>Markası</w:t>
            </w:r>
          </w:p>
        </w:tc>
      </w:tr>
      <w:tr w:rsidR="00CB1FD8" w:rsidRPr="008A0256" w:rsidTr="00CB1FD8">
        <w:trPr>
          <w:trHeight w:val="600"/>
        </w:trPr>
        <w:tc>
          <w:tcPr>
            <w:tcW w:w="628" w:type="dxa"/>
            <w:noWrap/>
            <w:hideMark/>
          </w:tcPr>
          <w:p w:rsidR="00CB1FD8" w:rsidRPr="008A0256" w:rsidRDefault="00CB1FD8" w:rsidP="00E003E3">
            <w:r w:rsidRPr="008A0256">
              <w:t>1</w:t>
            </w:r>
          </w:p>
        </w:tc>
        <w:tc>
          <w:tcPr>
            <w:tcW w:w="3620" w:type="dxa"/>
            <w:hideMark/>
          </w:tcPr>
          <w:p w:rsidR="00CB1FD8" w:rsidRPr="008A0256" w:rsidRDefault="00CB1FD8" w:rsidP="00E003E3">
            <w:r w:rsidRPr="008A0256">
              <w:t>F</w:t>
            </w:r>
            <w:r>
              <w:t>XSQ20</w:t>
            </w:r>
          </w:p>
        </w:tc>
        <w:tc>
          <w:tcPr>
            <w:tcW w:w="705" w:type="dxa"/>
            <w:hideMark/>
          </w:tcPr>
          <w:p w:rsidR="00CB1FD8" w:rsidRPr="008A0256" w:rsidRDefault="00CB1FD8" w:rsidP="00E003E3">
            <w:r w:rsidRPr="008A0256">
              <w:t>33</w:t>
            </w:r>
          </w:p>
        </w:tc>
        <w:tc>
          <w:tcPr>
            <w:tcW w:w="2977" w:type="dxa"/>
            <w:hideMark/>
          </w:tcPr>
          <w:p w:rsidR="00CB1FD8" w:rsidRPr="008A0256" w:rsidRDefault="00CB1FD8" w:rsidP="00E003E3">
            <w:r w:rsidRPr="008A0256">
              <w:t xml:space="preserve">ORTA STATİK BASINÇLI KANALLI TİP VRV İÇ ÜNİTE </w:t>
            </w:r>
          </w:p>
        </w:tc>
        <w:tc>
          <w:tcPr>
            <w:tcW w:w="1701" w:type="dxa"/>
            <w:hideMark/>
          </w:tcPr>
          <w:p w:rsidR="00CB1FD8" w:rsidRPr="008A0256" w:rsidRDefault="00CB1FD8" w:rsidP="00E003E3">
            <w:r w:rsidRPr="008A0256">
              <w:t xml:space="preserve">DAİKİN </w:t>
            </w:r>
          </w:p>
        </w:tc>
      </w:tr>
      <w:tr w:rsidR="00CB1FD8" w:rsidRPr="008A0256" w:rsidTr="00CB1FD8">
        <w:trPr>
          <w:trHeight w:val="600"/>
        </w:trPr>
        <w:tc>
          <w:tcPr>
            <w:tcW w:w="628" w:type="dxa"/>
            <w:noWrap/>
            <w:hideMark/>
          </w:tcPr>
          <w:p w:rsidR="00CB1FD8" w:rsidRPr="008A0256" w:rsidRDefault="00CB1FD8" w:rsidP="00E003E3">
            <w:r w:rsidRPr="008A0256">
              <w:t>2</w:t>
            </w:r>
          </w:p>
        </w:tc>
        <w:tc>
          <w:tcPr>
            <w:tcW w:w="3620" w:type="dxa"/>
            <w:hideMark/>
          </w:tcPr>
          <w:p w:rsidR="00CB1FD8" w:rsidRPr="008A0256" w:rsidRDefault="00CB1FD8" w:rsidP="00E003E3">
            <w:r w:rsidRPr="008A0256">
              <w:t>FXSQ25</w:t>
            </w:r>
          </w:p>
        </w:tc>
        <w:tc>
          <w:tcPr>
            <w:tcW w:w="705" w:type="dxa"/>
            <w:hideMark/>
          </w:tcPr>
          <w:p w:rsidR="00CB1FD8" w:rsidRPr="008A0256" w:rsidRDefault="00CB1FD8" w:rsidP="00E003E3">
            <w:r w:rsidRPr="008A0256">
              <w:t>14</w:t>
            </w:r>
          </w:p>
        </w:tc>
        <w:tc>
          <w:tcPr>
            <w:tcW w:w="2977" w:type="dxa"/>
            <w:hideMark/>
          </w:tcPr>
          <w:p w:rsidR="00CB1FD8" w:rsidRPr="008A0256" w:rsidRDefault="00CB1FD8" w:rsidP="00E003E3">
            <w:r w:rsidRPr="008A0256">
              <w:t xml:space="preserve">ORTA STATİK BASINÇLI KANALLI TİP VRV İÇ ÜNİTE </w:t>
            </w:r>
          </w:p>
        </w:tc>
        <w:tc>
          <w:tcPr>
            <w:tcW w:w="1701" w:type="dxa"/>
            <w:hideMark/>
          </w:tcPr>
          <w:p w:rsidR="00CB1FD8" w:rsidRPr="008A0256" w:rsidRDefault="00CB1FD8" w:rsidP="00E003E3">
            <w:r w:rsidRPr="008A0256">
              <w:t xml:space="preserve">DAİKİN </w:t>
            </w:r>
          </w:p>
        </w:tc>
      </w:tr>
      <w:tr w:rsidR="00CB1FD8" w:rsidRPr="008A0256" w:rsidTr="00CB1FD8">
        <w:trPr>
          <w:trHeight w:val="600"/>
        </w:trPr>
        <w:tc>
          <w:tcPr>
            <w:tcW w:w="628" w:type="dxa"/>
            <w:noWrap/>
            <w:hideMark/>
          </w:tcPr>
          <w:p w:rsidR="00CB1FD8" w:rsidRPr="008A0256" w:rsidRDefault="00CB1FD8" w:rsidP="00E003E3">
            <w:r w:rsidRPr="008A0256">
              <w:t>3</w:t>
            </w:r>
          </w:p>
        </w:tc>
        <w:tc>
          <w:tcPr>
            <w:tcW w:w="3620" w:type="dxa"/>
            <w:hideMark/>
          </w:tcPr>
          <w:p w:rsidR="00CB1FD8" w:rsidRPr="008A0256" w:rsidRDefault="00CB1FD8" w:rsidP="00E003E3">
            <w:r w:rsidRPr="008A0256">
              <w:t>FXSQ32</w:t>
            </w:r>
          </w:p>
        </w:tc>
        <w:tc>
          <w:tcPr>
            <w:tcW w:w="705" w:type="dxa"/>
            <w:hideMark/>
          </w:tcPr>
          <w:p w:rsidR="00CB1FD8" w:rsidRPr="008A0256" w:rsidRDefault="00CB1FD8" w:rsidP="00E003E3">
            <w:r w:rsidRPr="008A0256">
              <w:t>16</w:t>
            </w:r>
          </w:p>
        </w:tc>
        <w:tc>
          <w:tcPr>
            <w:tcW w:w="2977" w:type="dxa"/>
            <w:hideMark/>
          </w:tcPr>
          <w:p w:rsidR="00CB1FD8" w:rsidRPr="008A0256" w:rsidRDefault="00CB1FD8" w:rsidP="00E003E3">
            <w:r w:rsidRPr="008A0256">
              <w:t xml:space="preserve">ORTA STATİK BASINÇLI KANALLI TİP VRV İÇ ÜNİTE </w:t>
            </w:r>
          </w:p>
        </w:tc>
        <w:tc>
          <w:tcPr>
            <w:tcW w:w="1701" w:type="dxa"/>
            <w:hideMark/>
          </w:tcPr>
          <w:p w:rsidR="00CB1FD8" w:rsidRPr="008A0256" w:rsidRDefault="00CB1FD8" w:rsidP="00E003E3">
            <w:r w:rsidRPr="008A0256">
              <w:t xml:space="preserve">DAİKİN </w:t>
            </w:r>
          </w:p>
        </w:tc>
      </w:tr>
      <w:tr w:rsidR="00CB1FD8" w:rsidRPr="008A0256" w:rsidTr="00CB1FD8">
        <w:trPr>
          <w:trHeight w:val="600"/>
        </w:trPr>
        <w:tc>
          <w:tcPr>
            <w:tcW w:w="628" w:type="dxa"/>
            <w:noWrap/>
            <w:hideMark/>
          </w:tcPr>
          <w:p w:rsidR="00CB1FD8" w:rsidRPr="008A0256" w:rsidRDefault="00CB1FD8" w:rsidP="00E003E3">
            <w:r w:rsidRPr="008A0256">
              <w:t>4</w:t>
            </w:r>
          </w:p>
        </w:tc>
        <w:tc>
          <w:tcPr>
            <w:tcW w:w="3620" w:type="dxa"/>
            <w:hideMark/>
          </w:tcPr>
          <w:p w:rsidR="00CB1FD8" w:rsidRPr="008A0256" w:rsidRDefault="00CB1FD8" w:rsidP="00E003E3">
            <w:r w:rsidRPr="008A0256">
              <w:t>FXSQ40</w:t>
            </w:r>
          </w:p>
        </w:tc>
        <w:tc>
          <w:tcPr>
            <w:tcW w:w="705" w:type="dxa"/>
            <w:hideMark/>
          </w:tcPr>
          <w:p w:rsidR="00CB1FD8" w:rsidRPr="008A0256" w:rsidRDefault="00CB1FD8" w:rsidP="00E003E3">
            <w:r w:rsidRPr="008A0256">
              <w:t>18</w:t>
            </w:r>
          </w:p>
        </w:tc>
        <w:tc>
          <w:tcPr>
            <w:tcW w:w="2977" w:type="dxa"/>
            <w:hideMark/>
          </w:tcPr>
          <w:p w:rsidR="00CB1FD8" w:rsidRPr="008A0256" w:rsidRDefault="00CB1FD8" w:rsidP="00E003E3">
            <w:r w:rsidRPr="008A0256">
              <w:t xml:space="preserve">ORTA STATİK BASINÇLI KANALLI TİP VRV İÇ ÜNİTE </w:t>
            </w:r>
          </w:p>
        </w:tc>
        <w:tc>
          <w:tcPr>
            <w:tcW w:w="1701" w:type="dxa"/>
            <w:hideMark/>
          </w:tcPr>
          <w:p w:rsidR="00CB1FD8" w:rsidRPr="008A0256" w:rsidRDefault="00CB1FD8" w:rsidP="00E003E3">
            <w:r w:rsidRPr="008A0256">
              <w:t xml:space="preserve">DAİKİN </w:t>
            </w:r>
          </w:p>
        </w:tc>
      </w:tr>
      <w:tr w:rsidR="00CB1FD8" w:rsidRPr="008A0256" w:rsidTr="00CB1FD8">
        <w:trPr>
          <w:trHeight w:val="600"/>
        </w:trPr>
        <w:tc>
          <w:tcPr>
            <w:tcW w:w="628" w:type="dxa"/>
            <w:noWrap/>
            <w:hideMark/>
          </w:tcPr>
          <w:p w:rsidR="00CB1FD8" w:rsidRPr="008A0256" w:rsidRDefault="00CB1FD8" w:rsidP="00E003E3">
            <w:r w:rsidRPr="008A0256">
              <w:t>5</w:t>
            </w:r>
          </w:p>
        </w:tc>
        <w:tc>
          <w:tcPr>
            <w:tcW w:w="3620" w:type="dxa"/>
            <w:hideMark/>
          </w:tcPr>
          <w:p w:rsidR="00CB1FD8" w:rsidRPr="008A0256" w:rsidRDefault="00CB1FD8" w:rsidP="00E003E3">
            <w:r w:rsidRPr="008A0256">
              <w:t>FXSQ50</w:t>
            </w:r>
          </w:p>
        </w:tc>
        <w:tc>
          <w:tcPr>
            <w:tcW w:w="705" w:type="dxa"/>
            <w:hideMark/>
          </w:tcPr>
          <w:p w:rsidR="00CB1FD8" w:rsidRPr="008A0256" w:rsidRDefault="00CB1FD8" w:rsidP="00E003E3">
            <w:r w:rsidRPr="008A0256">
              <w:t>31</w:t>
            </w:r>
          </w:p>
        </w:tc>
        <w:tc>
          <w:tcPr>
            <w:tcW w:w="2977" w:type="dxa"/>
            <w:hideMark/>
          </w:tcPr>
          <w:p w:rsidR="00CB1FD8" w:rsidRPr="008A0256" w:rsidRDefault="00CB1FD8" w:rsidP="00E003E3">
            <w:r w:rsidRPr="008A0256">
              <w:t xml:space="preserve">ORTA STATİK BASINÇLI KANALLI TİP VRV İÇ ÜNİTE </w:t>
            </w:r>
          </w:p>
        </w:tc>
        <w:tc>
          <w:tcPr>
            <w:tcW w:w="1701" w:type="dxa"/>
            <w:hideMark/>
          </w:tcPr>
          <w:p w:rsidR="00CB1FD8" w:rsidRPr="008A0256" w:rsidRDefault="00CB1FD8" w:rsidP="00E003E3">
            <w:r w:rsidRPr="008A0256">
              <w:t xml:space="preserve">DAİKİN </w:t>
            </w:r>
          </w:p>
        </w:tc>
      </w:tr>
      <w:tr w:rsidR="00CB1FD8" w:rsidRPr="008A0256" w:rsidTr="00CB1FD8">
        <w:trPr>
          <w:trHeight w:val="600"/>
        </w:trPr>
        <w:tc>
          <w:tcPr>
            <w:tcW w:w="628" w:type="dxa"/>
            <w:noWrap/>
            <w:hideMark/>
          </w:tcPr>
          <w:p w:rsidR="00CB1FD8" w:rsidRPr="008A0256" w:rsidRDefault="00CB1FD8" w:rsidP="00E003E3">
            <w:r w:rsidRPr="008A0256">
              <w:t>6</w:t>
            </w:r>
          </w:p>
        </w:tc>
        <w:tc>
          <w:tcPr>
            <w:tcW w:w="3620" w:type="dxa"/>
            <w:hideMark/>
          </w:tcPr>
          <w:p w:rsidR="00CB1FD8" w:rsidRPr="008A0256" w:rsidRDefault="00CB1FD8" w:rsidP="00E003E3">
            <w:r w:rsidRPr="008A0256">
              <w:t>FXSQ63</w:t>
            </w:r>
          </w:p>
        </w:tc>
        <w:tc>
          <w:tcPr>
            <w:tcW w:w="705" w:type="dxa"/>
            <w:hideMark/>
          </w:tcPr>
          <w:p w:rsidR="00CB1FD8" w:rsidRPr="008A0256" w:rsidRDefault="00CB1FD8" w:rsidP="00E003E3">
            <w:r w:rsidRPr="008A0256">
              <w:t>44</w:t>
            </w:r>
          </w:p>
        </w:tc>
        <w:tc>
          <w:tcPr>
            <w:tcW w:w="2977" w:type="dxa"/>
            <w:hideMark/>
          </w:tcPr>
          <w:p w:rsidR="00CB1FD8" w:rsidRPr="008A0256" w:rsidRDefault="00CB1FD8" w:rsidP="00E003E3">
            <w:r w:rsidRPr="008A0256">
              <w:t xml:space="preserve">ORTA STATİK BASINÇLI KANALLI TİP VRV İÇ ÜNİTE </w:t>
            </w:r>
          </w:p>
        </w:tc>
        <w:tc>
          <w:tcPr>
            <w:tcW w:w="1701" w:type="dxa"/>
            <w:hideMark/>
          </w:tcPr>
          <w:p w:rsidR="00CB1FD8" w:rsidRPr="008A0256" w:rsidRDefault="00CB1FD8" w:rsidP="00E003E3">
            <w:r w:rsidRPr="008A0256">
              <w:t xml:space="preserve">DAİKİN </w:t>
            </w:r>
          </w:p>
        </w:tc>
      </w:tr>
      <w:tr w:rsidR="00CB1FD8" w:rsidRPr="008A0256" w:rsidTr="00CB1FD8">
        <w:trPr>
          <w:trHeight w:val="600"/>
        </w:trPr>
        <w:tc>
          <w:tcPr>
            <w:tcW w:w="628" w:type="dxa"/>
            <w:noWrap/>
            <w:hideMark/>
          </w:tcPr>
          <w:p w:rsidR="00CB1FD8" w:rsidRPr="008A0256" w:rsidRDefault="00CB1FD8" w:rsidP="00E003E3">
            <w:r w:rsidRPr="008A0256">
              <w:t>7</w:t>
            </w:r>
          </w:p>
        </w:tc>
        <w:tc>
          <w:tcPr>
            <w:tcW w:w="3620" w:type="dxa"/>
            <w:hideMark/>
          </w:tcPr>
          <w:p w:rsidR="00CB1FD8" w:rsidRPr="008A0256" w:rsidRDefault="00CB1FD8" w:rsidP="00E003E3">
            <w:r w:rsidRPr="008A0256">
              <w:t>FXSQ80</w:t>
            </w:r>
          </w:p>
        </w:tc>
        <w:tc>
          <w:tcPr>
            <w:tcW w:w="705" w:type="dxa"/>
            <w:hideMark/>
          </w:tcPr>
          <w:p w:rsidR="00CB1FD8" w:rsidRPr="008A0256" w:rsidRDefault="00CB1FD8" w:rsidP="00E003E3">
            <w:r w:rsidRPr="008A0256">
              <w:t>76</w:t>
            </w:r>
          </w:p>
        </w:tc>
        <w:tc>
          <w:tcPr>
            <w:tcW w:w="2977" w:type="dxa"/>
            <w:hideMark/>
          </w:tcPr>
          <w:p w:rsidR="00CB1FD8" w:rsidRPr="008A0256" w:rsidRDefault="00CB1FD8" w:rsidP="00E003E3">
            <w:r w:rsidRPr="008A0256">
              <w:t xml:space="preserve">ORTA STATİK BASINÇLI KANALLI TİP VRV İÇ ÜNİTE </w:t>
            </w:r>
          </w:p>
        </w:tc>
        <w:tc>
          <w:tcPr>
            <w:tcW w:w="1701" w:type="dxa"/>
            <w:hideMark/>
          </w:tcPr>
          <w:p w:rsidR="00CB1FD8" w:rsidRPr="008A0256" w:rsidRDefault="00CB1FD8" w:rsidP="00E003E3">
            <w:r w:rsidRPr="008A0256">
              <w:t xml:space="preserve">DAİKİN </w:t>
            </w:r>
          </w:p>
        </w:tc>
      </w:tr>
      <w:tr w:rsidR="00CB1FD8" w:rsidRPr="008A0256" w:rsidTr="00CB1FD8">
        <w:trPr>
          <w:trHeight w:val="600"/>
        </w:trPr>
        <w:tc>
          <w:tcPr>
            <w:tcW w:w="628" w:type="dxa"/>
            <w:noWrap/>
            <w:hideMark/>
          </w:tcPr>
          <w:p w:rsidR="00CB1FD8" w:rsidRPr="008A0256" w:rsidRDefault="00CB1FD8" w:rsidP="00E003E3">
            <w:r w:rsidRPr="008A0256">
              <w:t>8</w:t>
            </w:r>
          </w:p>
        </w:tc>
        <w:tc>
          <w:tcPr>
            <w:tcW w:w="3620" w:type="dxa"/>
            <w:hideMark/>
          </w:tcPr>
          <w:p w:rsidR="00CB1FD8" w:rsidRPr="008A0256" w:rsidRDefault="00CB1FD8" w:rsidP="00E003E3">
            <w:r w:rsidRPr="008A0256">
              <w:t>FXSQ100</w:t>
            </w:r>
          </w:p>
        </w:tc>
        <w:tc>
          <w:tcPr>
            <w:tcW w:w="705" w:type="dxa"/>
            <w:hideMark/>
          </w:tcPr>
          <w:p w:rsidR="00CB1FD8" w:rsidRPr="008A0256" w:rsidRDefault="00CB1FD8" w:rsidP="00E003E3">
            <w:r w:rsidRPr="008A0256">
              <w:t>142</w:t>
            </w:r>
          </w:p>
        </w:tc>
        <w:tc>
          <w:tcPr>
            <w:tcW w:w="2977" w:type="dxa"/>
            <w:hideMark/>
          </w:tcPr>
          <w:p w:rsidR="00CB1FD8" w:rsidRPr="008A0256" w:rsidRDefault="00CB1FD8" w:rsidP="00E003E3">
            <w:r w:rsidRPr="008A0256">
              <w:t xml:space="preserve">ORTA STATİK BASINÇLI KANALLI TİP VRV İÇ ÜNİTE </w:t>
            </w:r>
          </w:p>
        </w:tc>
        <w:tc>
          <w:tcPr>
            <w:tcW w:w="1701" w:type="dxa"/>
            <w:hideMark/>
          </w:tcPr>
          <w:p w:rsidR="00CB1FD8" w:rsidRPr="008A0256" w:rsidRDefault="00CB1FD8" w:rsidP="00E003E3">
            <w:r w:rsidRPr="008A0256">
              <w:t xml:space="preserve">DAİKİN </w:t>
            </w:r>
          </w:p>
        </w:tc>
      </w:tr>
      <w:tr w:rsidR="00CB1FD8" w:rsidRPr="008A0256" w:rsidTr="00CB1FD8">
        <w:trPr>
          <w:trHeight w:val="600"/>
        </w:trPr>
        <w:tc>
          <w:tcPr>
            <w:tcW w:w="628" w:type="dxa"/>
            <w:noWrap/>
            <w:hideMark/>
          </w:tcPr>
          <w:p w:rsidR="00CB1FD8" w:rsidRPr="008A0256" w:rsidRDefault="00CB1FD8" w:rsidP="00E003E3">
            <w:r w:rsidRPr="008A0256">
              <w:lastRenderedPageBreak/>
              <w:t>9</w:t>
            </w:r>
          </w:p>
        </w:tc>
        <w:tc>
          <w:tcPr>
            <w:tcW w:w="3620" w:type="dxa"/>
            <w:hideMark/>
          </w:tcPr>
          <w:p w:rsidR="00CB1FD8" w:rsidRPr="008A0256" w:rsidRDefault="00CB1FD8" w:rsidP="00E003E3">
            <w:r>
              <w:t>FXSQ125</w:t>
            </w:r>
          </w:p>
        </w:tc>
        <w:tc>
          <w:tcPr>
            <w:tcW w:w="705" w:type="dxa"/>
            <w:hideMark/>
          </w:tcPr>
          <w:p w:rsidR="00CB1FD8" w:rsidRPr="008A0256" w:rsidRDefault="00CB1FD8" w:rsidP="00E003E3">
            <w:r w:rsidRPr="008A0256">
              <w:t>290</w:t>
            </w:r>
          </w:p>
        </w:tc>
        <w:tc>
          <w:tcPr>
            <w:tcW w:w="2977" w:type="dxa"/>
            <w:hideMark/>
          </w:tcPr>
          <w:p w:rsidR="00CB1FD8" w:rsidRPr="008A0256" w:rsidRDefault="00CB1FD8" w:rsidP="00E003E3">
            <w:r w:rsidRPr="008A0256">
              <w:t xml:space="preserve">ORTA STATİK BASINÇLI KANALLI TİP VRV İÇ ÜNİTE </w:t>
            </w:r>
          </w:p>
        </w:tc>
        <w:tc>
          <w:tcPr>
            <w:tcW w:w="1701" w:type="dxa"/>
            <w:hideMark/>
          </w:tcPr>
          <w:p w:rsidR="00CB1FD8" w:rsidRPr="008A0256" w:rsidRDefault="00CB1FD8" w:rsidP="00E003E3">
            <w:r w:rsidRPr="008A0256">
              <w:t xml:space="preserve">DAİKİN </w:t>
            </w:r>
          </w:p>
        </w:tc>
      </w:tr>
      <w:tr w:rsidR="00CB1FD8" w:rsidRPr="008A0256" w:rsidTr="00CB1FD8">
        <w:trPr>
          <w:trHeight w:val="600"/>
        </w:trPr>
        <w:tc>
          <w:tcPr>
            <w:tcW w:w="628" w:type="dxa"/>
            <w:noWrap/>
            <w:hideMark/>
          </w:tcPr>
          <w:p w:rsidR="00CB1FD8" w:rsidRPr="008A0256" w:rsidRDefault="00CB1FD8" w:rsidP="00E003E3">
            <w:r w:rsidRPr="008A0256">
              <w:t>10</w:t>
            </w:r>
          </w:p>
        </w:tc>
        <w:tc>
          <w:tcPr>
            <w:tcW w:w="3620" w:type="dxa"/>
            <w:hideMark/>
          </w:tcPr>
          <w:p w:rsidR="00CB1FD8" w:rsidRPr="008A0256" w:rsidRDefault="00CB1FD8" w:rsidP="00E003E3">
            <w:r>
              <w:t>FXMQ125</w:t>
            </w:r>
            <w:r>
              <w:br/>
            </w:r>
          </w:p>
        </w:tc>
        <w:tc>
          <w:tcPr>
            <w:tcW w:w="705" w:type="dxa"/>
            <w:hideMark/>
          </w:tcPr>
          <w:p w:rsidR="00CB1FD8" w:rsidRPr="008A0256" w:rsidRDefault="00CB1FD8" w:rsidP="00E003E3">
            <w:r w:rsidRPr="008A0256">
              <w:t>13</w:t>
            </w:r>
          </w:p>
        </w:tc>
        <w:tc>
          <w:tcPr>
            <w:tcW w:w="2977" w:type="dxa"/>
            <w:hideMark/>
          </w:tcPr>
          <w:p w:rsidR="00CB1FD8" w:rsidRPr="008A0256" w:rsidRDefault="00CB1FD8" w:rsidP="00E003E3">
            <w:r w:rsidRPr="008A0256">
              <w:t xml:space="preserve">YÜKSEK STATİK BASINÇLI KANALLI TİP VRV İÇ ÜNİTE </w:t>
            </w:r>
          </w:p>
        </w:tc>
        <w:tc>
          <w:tcPr>
            <w:tcW w:w="1701" w:type="dxa"/>
            <w:hideMark/>
          </w:tcPr>
          <w:p w:rsidR="00CB1FD8" w:rsidRPr="008A0256" w:rsidRDefault="00CB1FD8" w:rsidP="00E003E3">
            <w:r w:rsidRPr="008A0256">
              <w:t xml:space="preserve">DAİKİN </w:t>
            </w:r>
          </w:p>
        </w:tc>
      </w:tr>
      <w:tr w:rsidR="00CB1FD8" w:rsidRPr="008A0256" w:rsidTr="00CB1FD8">
        <w:trPr>
          <w:trHeight w:val="215"/>
        </w:trPr>
        <w:tc>
          <w:tcPr>
            <w:tcW w:w="628" w:type="dxa"/>
            <w:noWrap/>
            <w:hideMark/>
          </w:tcPr>
          <w:p w:rsidR="00CB1FD8" w:rsidRPr="008A0256" w:rsidRDefault="00CB1FD8" w:rsidP="00E003E3">
            <w:r w:rsidRPr="008A0256">
              <w:t>11</w:t>
            </w:r>
          </w:p>
        </w:tc>
        <w:tc>
          <w:tcPr>
            <w:tcW w:w="3620" w:type="dxa"/>
            <w:hideMark/>
          </w:tcPr>
          <w:p w:rsidR="00CB1FD8" w:rsidRPr="008A0256" w:rsidRDefault="00CB1FD8" w:rsidP="00E003E3">
            <w:r w:rsidRPr="008A0256">
              <w:t>RXYQ8</w:t>
            </w:r>
          </w:p>
        </w:tc>
        <w:tc>
          <w:tcPr>
            <w:tcW w:w="705" w:type="dxa"/>
            <w:hideMark/>
          </w:tcPr>
          <w:p w:rsidR="00CB1FD8" w:rsidRPr="008A0256" w:rsidRDefault="00CB1FD8" w:rsidP="00E003E3">
            <w:r w:rsidRPr="008A0256">
              <w:t>10</w:t>
            </w:r>
          </w:p>
        </w:tc>
        <w:tc>
          <w:tcPr>
            <w:tcW w:w="2977" w:type="dxa"/>
            <w:hideMark/>
          </w:tcPr>
          <w:p w:rsidR="00CB1FD8" w:rsidRPr="008A0256" w:rsidRDefault="00CB1FD8" w:rsidP="00E003E3">
            <w:r w:rsidRPr="008A0256">
              <w:t xml:space="preserve">VRV DIŞ ÜNİTE </w:t>
            </w:r>
          </w:p>
        </w:tc>
        <w:tc>
          <w:tcPr>
            <w:tcW w:w="1701" w:type="dxa"/>
            <w:hideMark/>
          </w:tcPr>
          <w:p w:rsidR="00CB1FD8" w:rsidRPr="008A0256" w:rsidRDefault="00CB1FD8" w:rsidP="00E003E3">
            <w:r w:rsidRPr="008A0256">
              <w:t>DAİKİN IV</w:t>
            </w:r>
          </w:p>
        </w:tc>
      </w:tr>
      <w:tr w:rsidR="00CB1FD8" w:rsidRPr="008A0256" w:rsidTr="00CB1FD8">
        <w:trPr>
          <w:trHeight w:val="269"/>
        </w:trPr>
        <w:tc>
          <w:tcPr>
            <w:tcW w:w="628" w:type="dxa"/>
            <w:noWrap/>
            <w:hideMark/>
          </w:tcPr>
          <w:p w:rsidR="00CB1FD8" w:rsidRPr="008A0256" w:rsidRDefault="00CB1FD8" w:rsidP="00E003E3">
            <w:r w:rsidRPr="008A0256">
              <w:t>12</w:t>
            </w:r>
          </w:p>
        </w:tc>
        <w:tc>
          <w:tcPr>
            <w:tcW w:w="3620" w:type="dxa"/>
            <w:hideMark/>
          </w:tcPr>
          <w:p w:rsidR="00CB1FD8" w:rsidRPr="008A0256" w:rsidRDefault="00CB1FD8" w:rsidP="00E003E3">
            <w:r w:rsidRPr="008A0256">
              <w:t>RXYQ10</w:t>
            </w:r>
          </w:p>
        </w:tc>
        <w:tc>
          <w:tcPr>
            <w:tcW w:w="705" w:type="dxa"/>
            <w:hideMark/>
          </w:tcPr>
          <w:p w:rsidR="00CB1FD8" w:rsidRPr="008A0256" w:rsidRDefault="00CB1FD8" w:rsidP="00E003E3">
            <w:r w:rsidRPr="008A0256">
              <w:t>15</w:t>
            </w:r>
          </w:p>
        </w:tc>
        <w:tc>
          <w:tcPr>
            <w:tcW w:w="2977" w:type="dxa"/>
            <w:hideMark/>
          </w:tcPr>
          <w:p w:rsidR="00CB1FD8" w:rsidRPr="008A0256" w:rsidRDefault="00CB1FD8" w:rsidP="00E003E3">
            <w:r w:rsidRPr="008A0256">
              <w:t xml:space="preserve">VRV DIŞ ÜNİTE </w:t>
            </w:r>
          </w:p>
        </w:tc>
        <w:tc>
          <w:tcPr>
            <w:tcW w:w="1701" w:type="dxa"/>
            <w:hideMark/>
          </w:tcPr>
          <w:p w:rsidR="00CB1FD8" w:rsidRPr="008A0256" w:rsidRDefault="00CB1FD8" w:rsidP="00E003E3">
            <w:r w:rsidRPr="008A0256">
              <w:t>DAİKİN IV</w:t>
            </w:r>
          </w:p>
        </w:tc>
      </w:tr>
      <w:tr w:rsidR="00CB1FD8" w:rsidRPr="008A0256" w:rsidTr="00CB1FD8">
        <w:trPr>
          <w:trHeight w:val="286"/>
        </w:trPr>
        <w:tc>
          <w:tcPr>
            <w:tcW w:w="628" w:type="dxa"/>
            <w:noWrap/>
            <w:hideMark/>
          </w:tcPr>
          <w:p w:rsidR="00CB1FD8" w:rsidRPr="008A0256" w:rsidRDefault="00CB1FD8" w:rsidP="00E003E3">
            <w:r w:rsidRPr="008A0256">
              <w:t>13</w:t>
            </w:r>
          </w:p>
        </w:tc>
        <w:tc>
          <w:tcPr>
            <w:tcW w:w="3620" w:type="dxa"/>
            <w:hideMark/>
          </w:tcPr>
          <w:p w:rsidR="00CB1FD8" w:rsidRPr="008A0256" w:rsidRDefault="00CB1FD8" w:rsidP="00E003E3">
            <w:r w:rsidRPr="008A0256">
              <w:t>RXYQ12</w:t>
            </w:r>
          </w:p>
        </w:tc>
        <w:tc>
          <w:tcPr>
            <w:tcW w:w="705" w:type="dxa"/>
            <w:hideMark/>
          </w:tcPr>
          <w:p w:rsidR="00CB1FD8" w:rsidRPr="008A0256" w:rsidRDefault="00CB1FD8" w:rsidP="00E003E3">
            <w:r w:rsidRPr="008A0256">
              <w:t>18</w:t>
            </w:r>
          </w:p>
        </w:tc>
        <w:tc>
          <w:tcPr>
            <w:tcW w:w="2977" w:type="dxa"/>
            <w:hideMark/>
          </w:tcPr>
          <w:p w:rsidR="00CB1FD8" w:rsidRPr="008A0256" w:rsidRDefault="00CB1FD8" w:rsidP="00E003E3">
            <w:r w:rsidRPr="008A0256">
              <w:t xml:space="preserve">VRV DIŞ ÜNİTE </w:t>
            </w:r>
          </w:p>
        </w:tc>
        <w:tc>
          <w:tcPr>
            <w:tcW w:w="1701" w:type="dxa"/>
            <w:hideMark/>
          </w:tcPr>
          <w:p w:rsidR="00CB1FD8" w:rsidRPr="008A0256" w:rsidRDefault="00CB1FD8" w:rsidP="00E003E3">
            <w:r w:rsidRPr="008A0256">
              <w:t>DAİKİN IV</w:t>
            </w:r>
          </w:p>
        </w:tc>
      </w:tr>
      <w:tr w:rsidR="00CB1FD8" w:rsidRPr="008A0256" w:rsidTr="00CB1FD8">
        <w:trPr>
          <w:trHeight w:val="263"/>
        </w:trPr>
        <w:tc>
          <w:tcPr>
            <w:tcW w:w="628" w:type="dxa"/>
            <w:noWrap/>
            <w:hideMark/>
          </w:tcPr>
          <w:p w:rsidR="00CB1FD8" w:rsidRPr="008A0256" w:rsidRDefault="00CB1FD8" w:rsidP="00E003E3">
            <w:r w:rsidRPr="008A0256">
              <w:t>14</w:t>
            </w:r>
          </w:p>
        </w:tc>
        <w:tc>
          <w:tcPr>
            <w:tcW w:w="3620" w:type="dxa"/>
            <w:hideMark/>
          </w:tcPr>
          <w:p w:rsidR="00CB1FD8" w:rsidRPr="008A0256" w:rsidRDefault="00CB1FD8" w:rsidP="00E003E3">
            <w:r w:rsidRPr="008A0256">
              <w:t>RXYQ14</w:t>
            </w:r>
          </w:p>
        </w:tc>
        <w:tc>
          <w:tcPr>
            <w:tcW w:w="705" w:type="dxa"/>
            <w:hideMark/>
          </w:tcPr>
          <w:p w:rsidR="00CB1FD8" w:rsidRPr="008A0256" w:rsidRDefault="00CB1FD8" w:rsidP="00E003E3">
            <w:r w:rsidRPr="008A0256">
              <w:t>12</w:t>
            </w:r>
          </w:p>
        </w:tc>
        <w:tc>
          <w:tcPr>
            <w:tcW w:w="2977" w:type="dxa"/>
            <w:hideMark/>
          </w:tcPr>
          <w:p w:rsidR="00CB1FD8" w:rsidRPr="008A0256" w:rsidRDefault="00CB1FD8" w:rsidP="00E003E3">
            <w:r w:rsidRPr="008A0256">
              <w:t xml:space="preserve">VRV DIŞ ÜNİTE </w:t>
            </w:r>
          </w:p>
        </w:tc>
        <w:tc>
          <w:tcPr>
            <w:tcW w:w="1701" w:type="dxa"/>
            <w:hideMark/>
          </w:tcPr>
          <w:p w:rsidR="00CB1FD8" w:rsidRPr="008A0256" w:rsidRDefault="00CB1FD8" w:rsidP="00E003E3">
            <w:r w:rsidRPr="008A0256">
              <w:t>DAİKİN IV</w:t>
            </w:r>
          </w:p>
        </w:tc>
      </w:tr>
      <w:tr w:rsidR="00CB1FD8" w:rsidRPr="008A0256" w:rsidTr="00CB1FD8">
        <w:trPr>
          <w:trHeight w:val="267"/>
        </w:trPr>
        <w:tc>
          <w:tcPr>
            <w:tcW w:w="628" w:type="dxa"/>
            <w:noWrap/>
            <w:hideMark/>
          </w:tcPr>
          <w:p w:rsidR="00CB1FD8" w:rsidRPr="008A0256" w:rsidRDefault="00CB1FD8" w:rsidP="00E003E3">
            <w:r w:rsidRPr="008A0256">
              <w:t>15</w:t>
            </w:r>
          </w:p>
        </w:tc>
        <w:tc>
          <w:tcPr>
            <w:tcW w:w="3620" w:type="dxa"/>
            <w:hideMark/>
          </w:tcPr>
          <w:p w:rsidR="00CB1FD8" w:rsidRPr="008A0256" w:rsidRDefault="00CB1FD8" w:rsidP="00E003E3">
            <w:r w:rsidRPr="008A0256">
              <w:t>RXYQ16</w:t>
            </w:r>
          </w:p>
        </w:tc>
        <w:tc>
          <w:tcPr>
            <w:tcW w:w="705" w:type="dxa"/>
            <w:hideMark/>
          </w:tcPr>
          <w:p w:rsidR="00CB1FD8" w:rsidRPr="008A0256" w:rsidRDefault="00CB1FD8" w:rsidP="00E003E3">
            <w:r w:rsidRPr="008A0256">
              <w:t>74</w:t>
            </w:r>
          </w:p>
        </w:tc>
        <w:tc>
          <w:tcPr>
            <w:tcW w:w="2977" w:type="dxa"/>
            <w:hideMark/>
          </w:tcPr>
          <w:p w:rsidR="00CB1FD8" w:rsidRPr="008A0256" w:rsidRDefault="00CB1FD8" w:rsidP="00E003E3">
            <w:r w:rsidRPr="008A0256">
              <w:t xml:space="preserve">VRV DIŞ ÜNİTE </w:t>
            </w:r>
          </w:p>
        </w:tc>
        <w:tc>
          <w:tcPr>
            <w:tcW w:w="1701" w:type="dxa"/>
            <w:hideMark/>
          </w:tcPr>
          <w:p w:rsidR="00CB1FD8" w:rsidRPr="008A0256" w:rsidRDefault="00CB1FD8" w:rsidP="00E003E3">
            <w:r w:rsidRPr="008A0256">
              <w:t>DAİKİN IV</w:t>
            </w:r>
          </w:p>
        </w:tc>
      </w:tr>
      <w:tr w:rsidR="00CB1FD8" w:rsidRPr="008A0256" w:rsidTr="00CB1FD8">
        <w:trPr>
          <w:trHeight w:val="285"/>
        </w:trPr>
        <w:tc>
          <w:tcPr>
            <w:tcW w:w="628" w:type="dxa"/>
            <w:noWrap/>
            <w:hideMark/>
          </w:tcPr>
          <w:p w:rsidR="00CB1FD8" w:rsidRPr="008A0256" w:rsidRDefault="00CB1FD8" w:rsidP="00E003E3">
            <w:r w:rsidRPr="008A0256">
              <w:t>16</w:t>
            </w:r>
          </w:p>
        </w:tc>
        <w:tc>
          <w:tcPr>
            <w:tcW w:w="3620" w:type="dxa"/>
            <w:hideMark/>
          </w:tcPr>
          <w:p w:rsidR="00CB1FD8" w:rsidRPr="008A0256" w:rsidRDefault="00CB1FD8" w:rsidP="00E003E3">
            <w:r w:rsidRPr="008A0256">
              <w:t>RXYQ18</w:t>
            </w:r>
          </w:p>
        </w:tc>
        <w:tc>
          <w:tcPr>
            <w:tcW w:w="705" w:type="dxa"/>
            <w:hideMark/>
          </w:tcPr>
          <w:p w:rsidR="00CB1FD8" w:rsidRPr="008A0256" w:rsidRDefault="00CB1FD8" w:rsidP="00E003E3">
            <w:r w:rsidRPr="008A0256">
              <w:t>32</w:t>
            </w:r>
          </w:p>
        </w:tc>
        <w:tc>
          <w:tcPr>
            <w:tcW w:w="2977" w:type="dxa"/>
            <w:hideMark/>
          </w:tcPr>
          <w:p w:rsidR="00CB1FD8" w:rsidRPr="008A0256" w:rsidRDefault="00CB1FD8" w:rsidP="00E003E3">
            <w:r w:rsidRPr="008A0256">
              <w:t xml:space="preserve">VRV DIŞ ÜNİTE </w:t>
            </w:r>
          </w:p>
        </w:tc>
        <w:tc>
          <w:tcPr>
            <w:tcW w:w="1701" w:type="dxa"/>
            <w:hideMark/>
          </w:tcPr>
          <w:p w:rsidR="00CB1FD8" w:rsidRPr="008A0256" w:rsidRDefault="00CB1FD8" w:rsidP="00E003E3">
            <w:r w:rsidRPr="008A0256">
              <w:t>DAİKİN IV</w:t>
            </w:r>
          </w:p>
        </w:tc>
      </w:tr>
      <w:tr w:rsidR="00CB1FD8" w:rsidRPr="008A0256" w:rsidTr="00CB1FD8">
        <w:trPr>
          <w:trHeight w:val="261"/>
        </w:trPr>
        <w:tc>
          <w:tcPr>
            <w:tcW w:w="628" w:type="dxa"/>
            <w:noWrap/>
            <w:hideMark/>
          </w:tcPr>
          <w:p w:rsidR="00CB1FD8" w:rsidRPr="008A0256" w:rsidRDefault="00CB1FD8" w:rsidP="00E003E3">
            <w:r w:rsidRPr="008A0256">
              <w:t>17</w:t>
            </w:r>
          </w:p>
        </w:tc>
        <w:tc>
          <w:tcPr>
            <w:tcW w:w="3620" w:type="dxa"/>
            <w:hideMark/>
          </w:tcPr>
          <w:p w:rsidR="00CB1FD8" w:rsidRPr="008A0256" w:rsidRDefault="00CB1FD8" w:rsidP="00E003E3">
            <w:r w:rsidRPr="008A0256">
              <w:t>RXYQ20</w:t>
            </w:r>
          </w:p>
        </w:tc>
        <w:tc>
          <w:tcPr>
            <w:tcW w:w="705" w:type="dxa"/>
            <w:hideMark/>
          </w:tcPr>
          <w:p w:rsidR="00CB1FD8" w:rsidRPr="008A0256" w:rsidRDefault="00CB1FD8" w:rsidP="00E003E3">
            <w:r w:rsidRPr="008A0256">
              <w:t>9</w:t>
            </w:r>
          </w:p>
        </w:tc>
        <w:tc>
          <w:tcPr>
            <w:tcW w:w="2977" w:type="dxa"/>
            <w:hideMark/>
          </w:tcPr>
          <w:p w:rsidR="00CB1FD8" w:rsidRPr="008A0256" w:rsidRDefault="00CB1FD8" w:rsidP="00E003E3">
            <w:r w:rsidRPr="008A0256">
              <w:t xml:space="preserve">VRV DIŞ ÜNİTE </w:t>
            </w:r>
          </w:p>
        </w:tc>
        <w:tc>
          <w:tcPr>
            <w:tcW w:w="1701" w:type="dxa"/>
            <w:hideMark/>
          </w:tcPr>
          <w:p w:rsidR="00CB1FD8" w:rsidRPr="008A0256" w:rsidRDefault="00CB1FD8" w:rsidP="00E003E3">
            <w:r w:rsidRPr="008A0256">
              <w:t>DAİKİN IV</w:t>
            </w:r>
          </w:p>
        </w:tc>
      </w:tr>
      <w:tr w:rsidR="00CB1FD8" w:rsidRPr="008A0256" w:rsidTr="00CB1FD8">
        <w:trPr>
          <w:trHeight w:val="600"/>
        </w:trPr>
        <w:tc>
          <w:tcPr>
            <w:tcW w:w="628" w:type="dxa"/>
            <w:noWrap/>
            <w:hideMark/>
          </w:tcPr>
          <w:p w:rsidR="00CB1FD8" w:rsidRPr="008A0256" w:rsidRDefault="00CB1FD8" w:rsidP="00E003E3">
            <w:r w:rsidRPr="008A0256">
              <w:t>18</w:t>
            </w:r>
          </w:p>
        </w:tc>
        <w:tc>
          <w:tcPr>
            <w:tcW w:w="3620" w:type="dxa"/>
            <w:hideMark/>
          </w:tcPr>
          <w:p w:rsidR="00CB1FD8" w:rsidRPr="008A0256" w:rsidRDefault="00CB1FD8" w:rsidP="00E003E3">
            <w:r w:rsidRPr="008A0256">
              <w:t xml:space="preserve">ARUM12LTE5 </w:t>
            </w:r>
            <w:r w:rsidRPr="008A0256">
              <w:br/>
              <w:t>ELEKTRİKSEL ÇEKİLEN GÜÇ= 16.78KW</w:t>
            </w:r>
          </w:p>
        </w:tc>
        <w:tc>
          <w:tcPr>
            <w:tcW w:w="705" w:type="dxa"/>
            <w:hideMark/>
          </w:tcPr>
          <w:p w:rsidR="00CB1FD8" w:rsidRPr="008A0256" w:rsidRDefault="00CB1FD8" w:rsidP="00E003E3">
            <w:r w:rsidRPr="008A0256">
              <w:t>7</w:t>
            </w:r>
          </w:p>
        </w:tc>
        <w:tc>
          <w:tcPr>
            <w:tcW w:w="2977" w:type="dxa"/>
            <w:hideMark/>
          </w:tcPr>
          <w:p w:rsidR="00CB1FD8" w:rsidRPr="008A0256" w:rsidRDefault="00CB1FD8" w:rsidP="00E003E3">
            <w:r w:rsidRPr="008A0256">
              <w:t xml:space="preserve">VRF DIŞ ÜNİTE </w:t>
            </w:r>
          </w:p>
        </w:tc>
        <w:tc>
          <w:tcPr>
            <w:tcW w:w="1701" w:type="dxa"/>
            <w:hideMark/>
          </w:tcPr>
          <w:p w:rsidR="00CB1FD8" w:rsidRPr="008A0256" w:rsidRDefault="00CB1FD8" w:rsidP="00E003E3">
            <w:r w:rsidRPr="008A0256">
              <w:t xml:space="preserve">LG VRF MULTI V </w:t>
            </w:r>
          </w:p>
        </w:tc>
      </w:tr>
      <w:tr w:rsidR="00CB1FD8" w:rsidRPr="008A0256" w:rsidTr="00CB1FD8">
        <w:trPr>
          <w:trHeight w:val="600"/>
        </w:trPr>
        <w:tc>
          <w:tcPr>
            <w:tcW w:w="628" w:type="dxa"/>
            <w:noWrap/>
            <w:hideMark/>
          </w:tcPr>
          <w:p w:rsidR="00CB1FD8" w:rsidRPr="008A0256" w:rsidRDefault="00CB1FD8" w:rsidP="00E003E3">
            <w:r w:rsidRPr="008A0256">
              <w:t>19</w:t>
            </w:r>
          </w:p>
        </w:tc>
        <w:tc>
          <w:tcPr>
            <w:tcW w:w="3620" w:type="dxa"/>
            <w:hideMark/>
          </w:tcPr>
          <w:p w:rsidR="00CB1FD8" w:rsidRPr="008A0256" w:rsidRDefault="00CB1FD8" w:rsidP="00E003E3">
            <w:r w:rsidRPr="008A0256">
              <w:t>ARUM14LTE5</w:t>
            </w:r>
            <w:r w:rsidRPr="008A0256">
              <w:br/>
              <w:t>ELEKTRİKSEL ÇEKİLEN GÜÇ= 16.78KW</w:t>
            </w:r>
          </w:p>
        </w:tc>
        <w:tc>
          <w:tcPr>
            <w:tcW w:w="705" w:type="dxa"/>
            <w:hideMark/>
          </w:tcPr>
          <w:p w:rsidR="00CB1FD8" w:rsidRPr="008A0256" w:rsidRDefault="00CB1FD8" w:rsidP="00E003E3">
            <w:r w:rsidRPr="008A0256">
              <w:t>4</w:t>
            </w:r>
          </w:p>
        </w:tc>
        <w:tc>
          <w:tcPr>
            <w:tcW w:w="2977" w:type="dxa"/>
            <w:hideMark/>
          </w:tcPr>
          <w:p w:rsidR="00CB1FD8" w:rsidRPr="008A0256" w:rsidRDefault="00CB1FD8" w:rsidP="00E003E3">
            <w:r w:rsidRPr="008A0256">
              <w:t xml:space="preserve">VRF DIŞ ÜNİTE </w:t>
            </w:r>
          </w:p>
        </w:tc>
        <w:tc>
          <w:tcPr>
            <w:tcW w:w="1701" w:type="dxa"/>
            <w:hideMark/>
          </w:tcPr>
          <w:p w:rsidR="00CB1FD8" w:rsidRPr="008A0256" w:rsidRDefault="00CB1FD8" w:rsidP="00E003E3">
            <w:r w:rsidRPr="008A0256">
              <w:t xml:space="preserve">LG VRF MULTI V </w:t>
            </w:r>
          </w:p>
        </w:tc>
      </w:tr>
      <w:tr w:rsidR="00CB1FD8" w:rsidRPr="008A0256" w:rsidTr="00CB1FD8">
        <w:trPr>
          <w:trHeight w:val="600"/>
        </w:trPr>
        <w:tc>
          <w:tcPr>
            <w:tcW w:w="628" w:type="dxa"/>
            <w:noWrap/>
            <w:hideMark/>
          </w:tcPr>
          <w:p w:rsidR="00CB1FD8" w:rsidRPr="008A0256" w:rsidRDefault="00CB1FD8" w:rsidP="00E003E3">
            <w:r w:rsidRPr="008A0256">
              <w:t>20</w:t>
            </w:r>
          </w:p>
        </w:tc>
        <w:tc>
          <w:tcPr>
            <w:tcW w:w="3620" w:type="dxa"/>
            <w:hideMark/>
          </w:tcPr>
          <w:p w:rsidR="00CB1FD8" w:rsidRPr="008A0256" w:rsidRDefault="00CB1FD8" w:rsidP="00E003E3">
            <w:r w:rsidRPr="008A0256">
              <w:t>ARUM16LTE5</w:t>
            </w:r>
            <w:r w:rsidRPr="008A0256">
              <w:br/>
              <w:t>ELEKTRİKSEL ÇEKİLEN GÜÇ= 16.78KW</w:t>
            </w:r>
          </w:p>
        </w:tc>
        <w:tc>
          <w:tcPr>
            <w:tcW w:w="705" w:type="dxa"/>
            <w:hideMark/>
          </w:tcPr>
          <w:p w:rsidR="00CB1FD8" w:rsidRPr="008A0256" w:rsidRDefault="00CB1FD8" w:rsidP="00E003E3">
            <w:r w:rsidRPr="008A0256">
              <w:t>20</w:t>
            </w:r>
          </w:p>
        </w:tc>
        <w:tc>
          <w:tcPr>
            <w:tcW w:w="2977" w:type="dxa"/>
            <w:hideMark/>
          </w:tcPr>
          <w:p w:rsidR="00CB1FD8" w:rsidRPr="008A0256" w:rsidRDefault="00CB1FD8" w:rsidP="00E003E3">
            <w:r w:rsidRPr="008A0256">
              <w:t xml:space="preserve">VRF DIŞ ÜNİTE </w:t>
            </w:r>
          </w:p>
        </w:tc>
        <w:tc>
          <w:tcPr>
            <w:tcW w:w="1701" w:type="dxa"/>
            <w:hideMark/>
          </w:tcPr>
          <w:p w:rsidR="00CB1FD8" w:rsidRPr="008A0256" w:rsidRDefault="00CB1FD8" w:rsidP="00E003E3">
            <w:r w:rsidRPr="008A0256">
              <w:t xml:space="preserve">LG VRF MULTI V </w:t>
            </w:r>
          </w:p>
        </w:tc>
      </w:tr>
      <w:tr w:rsidR="00CB1FD8" w:rsidRPr="008A0256" w:rsidTr="00CB1FD8">
        <w:trPr>
          <w:trHeight w:val="600"/>
        </w:trPr>
        <w:tc>
          <w:tcPr>
            <w:tcW w:w="628" w:type="dxa"/>
            <w:noWrap/>
            <w:hideMark/>
          </w:tcPr>
          <w:p w:rsidR="00CB1FD8" w:rsidRPr="008A0256" w:rsidRDefault="00CB1FD8" w:rsidP="00E003E3">
            <w:r w:rsidRPr="008A0256">
              <w:t>21</w:t>
            </w:r>
          </w:p>
        </w:tc>
        <w:tc>
          <w:tcPr>
            <w:tcW w:w="3620" w:type="dxa"/>
            <w:hideMark/>
          </w:tcPr>
          <w:p w:rsidR="00CB1FD8" w:rsidRPr="008A0256" w:rsidRDefault="00CB1FD8" w:rsidP="00E003E3">
            <w:r w:rsidRPr="008A0256">
              <w:t>ARUM18LTE5</w:t>
            </w:r>
            <w:r w:rsidRPr="008A0256">
              <w:br/>
              <w:t>ELEKTRİKSEL ÇEKİLEN GÜÇ= 28.1KW</w:t>
            </w:r>
          </w:p>
        </w:tc>
        <w:tc>
          <w:tcPr>
            <w:tcW w:w="705" w:type="dxa"/>
            <w:hideMark/>
          </w:tcPr>
          <w:p w:rsidR="00CB1FD8" w:rsidRPr="008A0256" w:rsidRDefault="00CB1FD8" w:rsidP="00E003E3">
            <w:r w:rsidRPr="008A0256">
              <w:t>6</w:t>
            </w:r>
          </w:p>
        </w:tc>
        <w:tc>
          <w:tcPr>
            <w:tcW w:w="2977" w:type="dxa"/>
            <w:hideMark/>
          </w:tcPr>
          <w:p w:rsidR="00CB1FD8" w:rsidRPr="008A0256" w:rsidRDefault="00CB1FD8" w:rsidP="00E003E3">
            <w:r w:rsidRPr="008A0256">
              <w:t xml:space="preserve">VRF DIŞ ÜNİTE </w:t>
            </w:r>
          </w:p>
        </w:tc>
        <w:tc>
          <w:tcPr>
            <w:tcW w:w="1701" w:type="dxa"/>
            <w:hideMark/>
          </w:tcPr>
          <w:p w:rsidR="00CB1FD8" w:rsidRPr="008A0256" w:rsidRDefault="00CB1FD8" w:rsidP="00E003E3">
            <w:r w:rsidRPr="008A0256">
              <w:t xml:space="preserve">LG VRF MULTI V </w:t>
            </w:r>
          </w:p>
        </w:tc>
      </w:tr>
      <w:tr w:rsidR="00CB1FD8" w:rsidRPr="008A0256" w:rsidTr="00CB1FD8">
        <w:trPr>
          <w:trHeight w:val="270"/>
        </w:trPr>
        <w:tc>
          <w:tcPr>
            <w:tcW w:w="628" w:type="dxa"/>
            <w:noWrap/>
            <w:hideMark/>
          </w:tcPr>
          <w:p w:rsidR="00CB1FD8" w:rsidRPr="008A0256" w:rsidRDefault="00CB1FD8" w:rsidP="00E003E3">
            <w:r w:rsidRPr="008A0256">
              <w:t>22</w:t>
            </w:r>
          </w:p>
        </w:tc>
        <w:tc>
          <w:tcPr>
            <w:tcW w:w="3620" w:type="dxa"/>
            <w:hideMark/>
          </w:tcPr>
          <w:p w:rsidR="00CB1FD8" w:rsidRPr="008A0256" w:rsidRDefault="00CB1FD8" w:rsidP="00CB1FD8">
            <w:r>
              <w:t>ARUM20LTE5</w:t>
            </w:r>
          </w:p>
        </w:tc>
        <w:tc>
          <w:tcPr>
            <w:tcW w:w="705" w:type="dxa"/>
            <w:hideMark/>
          </w:tcPr>
          <w:p w:rsidR="00CB1FD8" w:rsidRPr="008A0256" w:rsidRDefault="00CB1FD8" w:rsidP="00E003E3">
            <w:r w:rsidRPr="008A0256">
              <w:t>1</w:t>
            </w:r>
          </w:p>
        </w:tc>
        <w:tc>
          <w:tcPr>
            <w:tcW w:w="2977" w:type="dxa"/>
            <w:hideMark/>
          </w:tcPr>
          <w:p w:rsidR="00CB1FD8" w:rsidRPr="008A0256" w:rsidRDefault="00CB1FD8" w:rsidP="00E003E3">
            <w:r w:rsidRPr="008A0256">
              <w:t xml:space="preserve">VRF DIŞ ÜNİTE </w:t>
            </w:r>
          </w:p>
        </w:tc>
        <w:tc>
          <w:tcPr>
            <w:tcW w:w="1701" w:type="dxa"/>
            <w:hideMark/>
          </w:tcPr>
          <w:p w:rsidR="00CB1FD8" w:rsidRPr="008A0256" w:rsidRDefault="00CB1FD8" w:rsidP="00E003E3">
            <w:r w:rsidRPr="008A0256">
              <w:t xml:space="preserve">LG VRF MULTI V </w:t>
            </w:r>
          </w:p>
        </w:tc>
      </w:tr>
      <w:tr w:rsidR="00CB1FD8" w:rsidRPr="008A0256" w:rsidTr="00CB1FD8">
        <w:trPr>
          <w:trHeight w:val="292"/>
        </w:trPr>
        <w:tc>
          <w:tcPr>
            <w:tcW w:w="628" w:type="dxa"/>
            <w:noWrap/>
            <w:hideMark/>
          </w:tcPr>
          <w:p w:rsidR="00CB1FD8" w:rsidRPr="008A0256" w:rsidRDefault="00CB1FD8" w:rsidP="00E003E3">
            <w:r w:rsidRPr="008A0256">
              <w:t>23</w:t>
            </w:r>
          </w:p>
        </w:tc>
        <w:tc>
          <w:tcPr>
            <w:tcW w:w="3620" w:type="dxa"/>
            <w:hideMark/>
          </w:tcPr>
          <w:p w:rsidR="00CB1FD8" w:rsidRPr="008A0256" w:rsidRDefault="00CB1FD8" w:rsidP="00E003E3">
            <w:r>
              <w:t>ARUM22LTE5</w:t>
            </w:r>
          </w:p>
        </w:tc>
        <w:tc>
          <w:tcPr>
            <w:tcW w:w="705" w:type="dxa"/>
            <w:hideMark/>
          </w:tcPr>
          <w:p w:rsidR="00CB1FD8" w:rsidRPr="008A0256" w:rsidRDefault="00CB1FD8" w:rsidP="00E003E3">
            <w:r w:rsidRPr="008A0256">
              <w:t>5</w:t>
            </w:r>
          </w:p>
        </w:tc>
        <w:tc>
          <w:tcPr>
            <w:tcW w:w="2977" w:type="dxa"/>
            <w:hideMark/>
          </w:tcPr>
          <w:p w:rsidR="00CB1FD8" w:rsidRPr="008A0256" w:rsidRDefault="00CB1FD8" w:rsidP="00E003E3">
            <w:r w:rsidRPr="008A0256">
              <w:t xml:space="preserve">VRF DIŞ ÜNİTE </w:t>
            </w:r>
          </w:p>
        </w:tc>
        <w:tc>
          <w:tcPr>
            <w:tcW w:w="1701" w:type="dxa"/>
            <w:hideMark/>
          </w:tcPr>
          <w:p w:rsidR="00CB1FD8" w:rsidRPr="008A0256" w:rsidRDefault="00CB1FD8" w:rsidP="00E003E3">
            <w:r w:rsidRPr="008A0256">
              <w:t xml:space="preserve">LG VRF MULTI V </w:t>
            </w:r>
          </w:p>
        </w:tc>
      </w:tr>
      <w:tr w:rsidR="00CB1FD8" w:rsidRPr="008A0256" w:rsidTr="00CB1FD8">
        <w:trPr>
          <w:trHeight w:val="244"/>
        </w:trPr>
        <w:tc>
          <w:tcPr>
            <w:tcW w:w="628" w:type="dxa"/>
            <w:noWrap/>
            <w:hideMark/>
          </w:tcPr>
          <w:p w:rsidR="00CB1FD8" w:rsidRPr="008A0256" w:rsidRDefault="00CB1FD8" w:rsidP="00E003E3">
            <w:pPr>
              <w:jc w:val="both"/>
            </w:pPr>
            <w:r w:rsidRPr="008A0256">
              <w:t>24</w:t>
            </w:r>
          </w:p>
        </w:tc>
        <w:tc>
          <w:tcPr>
            <w:tcW w:w="3620" w:type="dxa"/>
            <w:hideMark/>
          </w:tcPr>
          <w:p w:rsidR="00CB1FD8" w:rsidRPr="008A0256" w:rsidRDefault="00CB1FD8" w:rsidP="00E003E3">
            <w:pPr>
              <w:jc w:val="both"/>
            </w:pPr>
            <w:r>
              <w:t>ARUM24LTE5</w:t>
            </w:r>
          </w:p>
        </w:tc>
        <w:tc>
          <w:tcPr>
            <w:tcW w:w="705" w:type="dxa"/>
            <w:hideMark/>
          </w:tcPr>
          <w:p w:rsidR="00CB1FD8" w:rsidRPr="008A0256" w:rsidRDefault="00CB1FD8" w:rsidP="00E003E3">
            <w:pPr>
              <w:jc w:val="both"/>
            </w:pPr>
            <w:r w:rsidRPr="008A0256">
              <w:t>6</w:t>
            </w:r>
          </w:p>
        </w:tc>
        <w:tc>
          <w:tcPr>
            <w:tcW w:w="2977" w:type="dxa"/>
            <w:hideMark/>
          </w:tcPr>
          <w:p w:rsidR="00CB1FD8" w:rsidRPr="008A0256" w:rsidRDefault="00CB1FD8" w:rsidP="00E003E3">
            <w:pPr>
              <w:jc w:val="both"/>
            </w:pPr>
            <w:r w:rsidRPr="008A0256">
              <w:t xml:space="preserve">VRF DIŞ ÜNİTE </w:t>
            </w:r>
          </w:p>
        </w:tc>
        <w:tc>
          <w:tcPr>
            <w:tcW w:w="1701" w:type="dxa"/>
            <w:hideMark/>
          </w:tcPr>
          <w:p w:rsidR="00CB1FD8" w:rsidRPr="008A0256" w:rsidRDefault="00CB1FD8" w:rsidP="00E003E3">
            <w:pPr>
              <w:jc w:val="both"/>
            </w:pPr>
            <w:r w:rsidRPr="008A0256">
              <w:t xml:space="preserve">LG VRF MULTI V </w:t>
            </w:r>
          </w:p>
        </w:tc>
      </w:tr>
      <w:tr w:rsidR="00CB1FD8" w:rsidRPr="008A0256" w:rsidTr="00CB1FD8">
        <w:trPr>
          <w:trHeight w:val="278"/>
        </w:trPr>
        <w:tc>
          <w:tcPr>
            <w:tcW w:w="628" w:type="dxa"/>
            <w:noWrap/>
            <w:hideMark/>
          </w:tcPr>
          <w:p w:rsidR="00CB1FD8" w:rsidRPr="008A0256" w:rsidRDefault="00CB1FD8" w:rsidP="00E003E3">
            <w:r w:rsidRPr="008A0256">
              <w:t>25</w:t>
            </w:r>
          </w:p>
        </w:tc>
        <w:tc>
          <w:tcPr>
            <w:tcW w:w="3620" w:type="dxa"/>
            <w:hideMark/>
          </w:tcPr>
          <w:p w:rsidR="00CB1FD8" w:rsidRPr="008A0256" w:rsidRDefault="00CB1FD8" w:rsidP="00E003E3">
            <w:r>
              <w:t>ARUM26LTE5</w:t>
            </w:r>
          </w:p>
        </w:tc>
        <w:tc>
          <w:tcPr>
            <w:tcW w:w="705" w:type="dxa"/>
            <w:hideMark/>
          </w:tcPr>
          <w:p w:rsidR="00CB1FD8" w:rsidRPr="008A0256" w:rsidRDefault="00CB1FD8" w:rsidP="00E003E3">
            <w:r w:rsidRPr="008A0256">
              <w:t>4</w:t>
            </w:r>
          </w:p>
        </w:tc>
        <w:tc>
          <w:tcPr>
            <w:tcW w:w="2977" w:type="dxa"/>
            <w:hideMark/>
          </w:tcPr>
          <w:p w:rsidR="00CB1FD8" w:rsidRPr="008A0256" w:rsidRDefault="00CB1FD8" w:rsidP="00E003E3">
            <w:r w:rsidRPr="008A0256">
              <w:t xml:space="preserve">VRF DIŞ ÜNİTE </w:t>
            </w:r>
          </w:p>
        </w:tc>
        <w:tc>
          <w:tcPr>
            <w:tcW w:w="1701" w:type="dxa"/>
            <w:hideMark/>
          </w:tcPr>
          <w:p w:rsidR="00CB1FD8" w:rsidRPr="008A0256" w:rsidRDefault="00CB1FD8" w:rsidP="00E003E3">
            <w:r w:rsidRPr="008A0256">
              <w:t xml:space="preserve">LG VRF MULTI V </w:t>
            </w:r>
          </w:p>
        </w:tc>
      </w:tr>
      <w:tr w:rsidR="00CB1FD8" w:rsidRPr="008A0256" w:rsidTr="00CB1FD8">
        <w:trPr>
          <w:trHeight w:val="252"/>
        </w:trPr>
        <w:tc>
          <w:tcPr>
            <w:tcW w:w="628" w:type="dxa"/>
            <w:noWrap/>
            <w:hideMark/>
          </w:tcPr>
          <w:p w:rsidR="00CB1FD8" w:rsidRPr="008A0256" w:rsidRDefault="00CB1FD8" w:rsidP="00E003E3">
            <w:r w:rsidRPr="008A0256">
              <w:t>26</w:t>
            </w:r>
          </w:p>
        </w:tc>
        <w:tc>
          <w:tcPr>
            <w:tcW w:w="3620" w:type="dxa"/>
            <w:hideMark/>
          </w:tcPr>
          <w:p w:rsidR="00CB1FD8" w:rsidRPr="008A0256" w:rsidRDefault="00CB1FD8" w:rsidP="00CB1FD8">
            <w:r w:rsidRPr="008A0256">
              <w:t>ARUM28LTE5</w:t>
            </w:r>
          </w:p>
        </w:tc>
        <w:tc>
          <w:tcPr>
            <w:tcW w:w="705" w:type="dxa"/>
            <w:hideMark/>
          </w:tcPr>
          <w:p w:rsidR="00CB1FD8" w:rsidRPr="008A0256" w:rsidRDefault="00CB1FD8" w:rsidP="00E003E3">
            <w:r w:rsidRPr="008A0256">
              <w:t>2</w:t>
            </w:r>
          </w:p>
        </w:tc>
        <w:tc>
          <w:tcPr>
            <w:tcW w:w="2977" w:type="dxa"/>
            <w:hideMark/>
          </w:tcPr>
          <w:p w:rsidR="00CB1FD8" w:rsidRPr="008A0256" w:rsidRDefault="00CB1FD8" w:rsidP="00E003E3">
            <w:r w:rsidRPr="008A0256">
              <w:t xml:space="preserve">VRF DIŞ ÜNİTE </w:t>
            </w:r>
          </w:p>
        </w:tc>
        <w:tc>
          <w:tcPr>
            <w:tcW w:w="1701" w:type="dxa"/>
            <w:hideMark/>
          </w:tcPr>
          <w:p w:rsidR="00CB1FD8" w:rsidRPr="008A0256" w:rsidRDefault="00CB1FD8" w:rsidP="00E003E3">
            <w:r w:rsidRPr="008A0256">
              <w:t xml:space="preserve">LG VRF MULTI V </w:t>
            </w:r>
          </w:p>
        </w:tc>
      </w:tr>
    </w:tbl>
    <w:p w:rsidR="00CB1FD8" w:rsidRDefault="00CB1FD8" w:rsidP="00CB1FD8">
      <w:pPr>
        <w:tabs>
          <w:tab w:val="left" w:pos="8130"/>
        </w:tabs>
        <w:spacing w:after="200" w:line="276" w:lineRule="auto"/>
        <w:jc w:val="both"/>
        <w:rPr>
          <w:rFonts w:ascii="Calibri" w:eastAsia="SimSun" w:hAnsi="Calibri" w:cs="Times New Roman"/>
          <w:lang w:eastAsia="tr-TR"/>
        </w:rPr>
      </w:pPr>
    </w:p>
    <w:p w:rsidR="00CB1FD8" w:rsidRDefault="00CB1FD8" w:rsidP="00CB1FD8">
      <w:pPr>
        <w:jc w:val="both"/>
        <w:rPr>
          <w:rFonts w:eastAsia="SimSun"/>
        </w:rPr>
      </w:pPr>
    </w:p>
    <w:p w:rsidR="00CB1FD8" w:rsidRPr="005120AB" w:rsidRDefault="00CB1FD8" w:rsidP="005120AB"/>
    <w:sectPr w:rsidR="00CB1FD8" w:rsidRPr="00512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B1139"/>
    <w:multiLevelType w:val="multilevel"/>
    <w:tmpl w:val="52D05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D65437D"/>
    <w:multiLevelType w:val="hybridMultilevel"/>
    <w:tmpl w:val="9B56B602"/>
    <w:lvl w:ilvl="0" w:tplc="17F693E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imSun" w:hAnsi="Calibri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B77AA"/>
    <w:multiLevelType w:val="hybridMultilevel"/>
    <w:tmpl w:val="9018505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06F36"/>
    <w:multiLevelType w:val="hybridMultilevel"/>
    <w:tmpl w:val="A7A015BA"/>
    <w:lvl w:ilvl="0" w:tplc="8F567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imSun" w:hAnsi="Calibri" w:cs="Times New Roman"/>
      </w:rPr>
    </w:lvl>
    <w:lvl w:ilvl="1" w:tplc="428EBE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20E0A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C2D2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C8EF2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B8E73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D06FE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3DA00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069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A32232C"/>
    <w:multiLevelType w:val="multilevel"/>
    <w:tmpl w:val="DCB8F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FC50171"/>
    <w:multiLevelType w:val="multilevel"/>
    <w:tmpl w:val="E7822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06D31AF"/>
    <w:multiLevelType w:val="multilevel"/>
    <w:tmpl w:val="73448338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1200BED"/>
    <w:multiLevelType w:val="hybridMultilevel"/>
    <w:tmpl w:val="5ECE99B0"/>
    <w:lvl w:ilvl="0" w:tplc="8F567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imSun" w:hAnsi="Calibri" w:cs="Times New Roman"/>
      </w:rPr>
    </w:lvl>
    <w:lvl w:ilvl="1" w:tplc="428EBE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20E0A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C2D2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C8EF2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B8E73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D06FE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3DA00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069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5E5825D1"/>
    <w:multiLevelType w:val="hybridMultilevel"/>
    <w:tmpl w:val="A7A015BA"/>
    <w:lvl w:ilvl="0" w:tplc="8F567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imSun" w:hAnsi="Calibri" w:cs="Times New Roman"/>
      </w:rPr>
    </w:lvl>
    <w:lvl w:ilvl="1" w:tplc="428EBE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20E0A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C2D2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C8EF2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B8E73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D06FE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3DA00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069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66104934"/>
    <w:multiLevelType w:val="hybridMultilevel"/>
    <w:tmpl w:val="1AEC318A"/>
    <w:lvl w:ilvl="0" w:tplc="3C0ACE5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imSun" w:hAnsi="Calibri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4289A"/>
    <w:multiLevelType w:val="multilevel"/>
    <w:tmpl w:val="8F5E97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F54A32"/>
    <w:multiLevelType w:val="hybridMultilevel"/>
    <w:tmpl w:val="EDD0DCBA"/>
    <w:lvl w:ilvl="0" w:tplc="18BEB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B1571"/>
    <w:multiLevelType w:val="multilevel"/>
    <w:tmpl w:val="7EB2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55803FD"/>
    <w:multiLevelType w:val="multilevel"/>
    <w:tmpl w:val="DCB8F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5993EB0"/>
    <w:multiLevelType w:val="hybridMultilevel"/>
    <w:tmpl w:val="49F000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14"/>
  </w:num>
  <w:num w:numId="7">
    <w:abstractNumId w:val="13"/>
  </w:num>
  <w:num w:numId="8">
    <w:abstractNumId w:val="4"/>
  </w:num>
  <w:num w:numId="9">
    <w:abstractNumId w:val="12"/>
  </w:num>
  <w:num w:numId="10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0"/>
  </w:num>
  <w:num w:numId="12">
    <w:abstractNumId w:val="5"/>
  </w:num>
  <w:num w:numId="13">
    <w:abstractNumId w:val="13"/>
    <w:lvlOverride w:ilvl="0">
      <w:lvl w:ilvl="0">
        <w:start w:val="1"/>
        <w:numFmt w:val="none"/>
        <w:lvlText w:val="5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4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7"/>
  </w:num>
  <w:num w:numId="15">
    <w:abstractNumId w:val="9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AB"/>
    <w:rsid w:val="00126B72"/>
    <w:rsid w:val="00353F9F"/>
    <w:rsid w:val="0036658B"/>
    <w:rsid w:val="005120AB"/>
    <w:rsid w:val="008459B1"/>
    <w:rsid w:val="00C00902"/>
    <w:rsid w:val="00CB1FD8"/>
    <w:rsid w:val="00FA0006"/>
    <w:rsid w:val="00FB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2DB4"/>
  <w15:chartTrackingRefBased/>
  <w15:docId w15:val="{ADFE5520-D6F0-43C4-A09D-54FC9830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0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120AB"/>
    <w:pPr>
      <w:ind w:left="720"/>
      <w:contextualSpacing/>
    </w:pPr>
  </w:style>
  <w:style w:type="table" w:styleId="TabloKlavuzu">
    <w:name w:val="Table Grid"/>
    <w:basedOn w:val="NormalTablo"/>
    <w:uiPriority w:val="39"/>
    <w:rsid w:val="00CB1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53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ÇETİNKAYA</dc:creator>
  <cp:keywords/>
  <dc:description/>
  <cp:lastModifiedBy>Sevde ÇETİNKAYA</cp:lastModifiedBy>
  <cp:revision>6</cp:revision>
  <cp:lastPrinted>2023-09-25T07:56:00Z</cp:lastPrinted>
  <dcterms:created xsi:type="dcterms:W3CDTF">2023-09-13T12:25:00Z</dcterms:created>
  <dcterms:modified xsi:type="dcterms:W3CDTF">2023-09-25T07:57:00Z</dcterms:modified>
</cp:coreProperties>
</file>