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7C0BFF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2F52B0" w:rsidRPr="004068E6">
        <w:rPr>
          <w:rStyle w:val="Parahead"/>
          <w:spacing w:val="-2"/>
          <w:sz w:val="24"/>
        </w:rPr>
        <w:t>2019/001</w:t>
      </w:r>
      <w:r w:rsidR="004068E6" w:rsidRPr="004068E6">
        <w:rPr>
          <w:rStyle w:val="Parahead"/>
          <w:spacing w:val="-2"/>
          <w:sz w:val="24"/>
        </w:rPr>
        <w:t>8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1241"/>
        <w:gridCol w:w="1483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1E345D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193B7E" w:rsidRPr="00193B7E" w:rsidTr="001E345D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 w:rsidRPr="001E345D">
              <w:rPr>
                <w:rFonts w:eastAsia="SimSun"/>
                <w:bCs/>
                <w:szCs w:val="24"/>
              </w:rPr>
              <w:t>Euro-ISDN PRI (30 Kanal)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1E345D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Ana Santral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1E345D">
        <w:trPr>
          <w:trHeight w:val="5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Ses Ağ Geçidi D (32 dış / 8 Analog iç hat kapasiteli)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1E345D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Ana Santral IP Abone Sayısı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7C0BFF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  <w:r w:rsidR="001E345D" w:rsidRPr="001E345D">
              <w:rPr>
                <w:rFonts w:eastAsia="SimSun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1E345D">
        <w:trPr>
          <w:trHeight w:val="25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Ana Santral Analog Abone Sayısı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E345D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VOIP Kanal Sayısı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Tip 1 IP Telefon Seti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7C0BFF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  <w:bookmarkStart w:id="0" w:name="_GoBack"/>
            <w:bookmarkEnd w:id="0"/>
            <w:r w:rsidR="001E345D" w:rsidRPr="001E345D">
              <w:rPr>
                <w:rFonts w:eastAsia="SimSun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Tip 2 IP Telefon Seti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Tip 3 IP Telefon Seti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Tip 4 IP Telefon Seti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Sesli Karşılama Sistemi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4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Web Tabanlı Santral Yazılımı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Sınırsız Kullanıcı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IP DECT Telefon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E345D" w:rsidRPr="00193B7E" w:rsidTr="001E345D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Default="001E345D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E34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 w:rsidRPr="001E345D">
              <w:rPr>
                <w:bCs/>
                <w:color w:val="000000"/>
                <w:szCs w:val="24"/>
              </w:rPr>
              <w:t>IP Baz İstasyonu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1E345D">
              <w:rPr>
                <w:bCs/>
                <w:color w:val="000000"/>
                <w:szCs w:val="24"/>
              </w:rPr>
              <w:t>Akıllı Telefon Lisansı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1E345D">
              <w:rPr>
                <w:rFonts w:eastAsia="SimSun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345D" w:rsidRPr="001E345D" w:rsidRDefault="001E345D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1E345D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E345D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71" w:rsidRDefault="009B5A71" w:rsidP="000E6380">
      <w:r>
        <w:separator/>
      </w:r>
    </w:p>
  </w:endnote>
  <w:endnote w:type="continuationSeparator" w:id="0">
    <w:p w:rsidR="009B5A71" w:rsidRDefault="009B5A71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71" w:rsidRDefault="009B5A71" w:rsidP="000E6380">
      <w:r>
        <w:separator/>
      </w:r>
    </w:p>
  </w:footnote>
  <w:footnote w:type="continuationSeparator" w:id="0">
    <w:p w:rsidR="009B5A71" w:rsidRDefault="009B5A71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EF88AB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23</cp:revision>
  <cp:lastPrinted>2010-11-03T10:11:00Z</cp:lastPrinted>
  <dcterms:created xsi:type="dcterms:W3CDTF">2016-02-18T08:49:00Z</dcterms:created>
  <dcterms:modified xsi:type="dcterms:W3CDTF">2019-06-25T05:59:00Z</dcterms:modified>
</cp:coreProperties>
</file>